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1773BB" w:rsidRPr="007F6D35" w14:paraId="0C29B529" w14:textId="77777777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C9F2" w14:textId="77777777"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14:paraId="66B1218D" w14:textId="77777777"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14:paraId="346119DB" w14:textId="77777777"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3717AE20" w14:textId="77777777" w:rsidR="001773BB" w:rsidRPr="007F6D35" w:rsidRDefault="001773BB" w:rsidP="001773BB">
      <w:pPr>
        <w:jc w:val="center"/>
      </w:pPr>
      <w:r w:rsidRPr="007F6D35">
        <w:t>Высшая школа государственного администрирования</w:t>
      </w:r>
      <w:r>
        <w:t xml:space="preserve"> (факультет)</w:t>
      </w:r>
    </w:p>
    <w:p w14:paraId="227FDF5D" w14:textId="77777777" w:rsidR="001773BB" w:rsidRPr="007F6D35" w:rsidRDefault="001773BB" w:rsidP="001773BB">
      <w:pPr>
        <w:jc w:val="center"/>
      </w:pPr>
    </w:p>
    <w:p w14:paraId="4863A340" w14:textId="317AB8B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4C0D6F51" w14:textId="3A7455A9" w:rsidR="001773BB" w:rsidRDefault="001773BB" w:rsidP="001773BB">
      <w:pPr>
        <w:spacing w:line="360" w:lineRule="auto"/>
        <w:jc w:val="right"/>
        <w:rPr>
          <w:b/>
          <w:noProof/>
        </w:rPr>
      </w:pPr>
    </w:p>
    <w:p w14:paraId="1C070911" w14:textId="77777777"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14:paraId="08B6C779" w14:textId="77777777" w:rsidR="001773BB" w:rsidRPr="007F6D35" w:rsidRDefault="001773BB" w:rsidP="001773BB">
      <w:pPr>
        <w:jc w:val="center"/>
        <w:rPr>
          <w:b/>
          <w:bCs/>
        </w:rPr>
      </w:pPr>
    </w:p>
    <w:p w14:paraId="670F1B09" w14:textId="41B636A0"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14:paraId="738A11CF" w14:textId="77777777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14:paraId="594E25D2" w14:textId="77777777"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14:paraId="12DA2584" w14:textId="32D347F1" w:rsidR="001773BB" w:rsidRPr="001773BB" w:rsidRDefault="00C0112C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Государственные технологии и искусственный и</w:t>
      </w:r>
      <w:r w:rsidR="001773BB" w:rsidRPr="001773BB">
        <w:rPr>
          <w:b/>
          <w:bCs/>
        </w:rPr>
        <w:t>нтеллект</w:t>
      </w:r>
    </w:p>
    <w:p w14:paraId="498D1D4F" w14:textId="585847F1" w:rsidR="001773BB" w:rsidRPr="00D83B69" w:rsidRDefault="00C0112C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C0112C">
        <w:rPr>
          <w:b/>
          <w:bCs/>
          <w:lang w:val="en-US"/>
        </w:rPr>
        <w:t>State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technologies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and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artificial</w:t>
      </w:r>
      <w:r w:rsidRPr="00D83B69">
        <w:rPr>
          <w:b/>
          <w:bCs/>
        </w:rPr>
        <w:t xml:space="preserve"> </w:t>
      </w:r>
      <w:r w:rsidRPr="00C0112C">
        <w:rPr>
          <w:b/>
          <w:bCs/>
          <w:lang w:val="en-US"/>
        </w:rPr>
        <w:t>intelligence</w:t>
      </w:r>
    </w:p>
    <w:p w14:paraId="2CD6072C" w14:textId="77777777"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14:paraId="29DDDFC1" w14:textId="1C40478D"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r w:rsidRPr="001773BB">
        <w:rPr>
          <w:sz w:val="26"/>
          <w:szCs w:val="26"/>
        </w:rPr>
        <w:t>бакалавриат, магистратура</w:t>
      </w:r>
    </w:p>
    <w:p w14:paraId="3FDDAE81" w14:textId="77777777" w:rsidR="001773BB" w:rsidRPr="007F6D35" w:rsidRDefault="001773BB" w:rsidP="001773BB">
      <w:pPr>
        <w:jc w:val="center"/>
        <w:rPr>
          <w:i/>
          <w:iCs/>
        </w:rPr>
      </w:pPr>
    </w:p>
    <w:p w14:paraId="5B47750C" w14:textId="181F08EE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14:paraId="5F6230CA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54F690A5" w14:textId="77777777"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14:paraId="1217ECED" w14:textId="77777777" w:rsidR="001773BB" w:rsidRPr="007F6D35" w:rsidRDefault="001773BB" w:rsidP="001773BB">
      <w:pPr>
        <w:jc w:val="center"/>
        <w:rPr>
          <w:b/>
          <w:bCs/>
        </w:rPr>
      </w:pPr>
    </w:p>
    <w:p w14:paraId="3AE8F18D" w14:textId="2452D0C0"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14:paraId="15878392" w14:textId="77777777"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14:paraId="0ACF273F" w14:textId="77777777"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14:paraId="48215FFF" w14:textId="77777777"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14:paraId="436C97B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3806599F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66A8FD6E" w14:textId="77777777"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14:paraId="7C0F488A" w14:textId="77777777" w:rsidR="001773BB" w:rsidRPr="007F6D35" w:rsidRDefault="001773BB" w:rsidP="001773BB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Назаренко Сергей Владимирович, </w:t>
      </w:r>
    </w:p>
    <w:p w14:paraId="715EBF54" w14:textId="77777777" w:rsidR="001773BB" w:rsidRPr="007F6D35" w:rsidRDefault="001773BB" w:rsidP="001773BB">
      <w:pPr>
        <w:ind w:firstLine="5245"/>
      </w:pPr>
      <w:r w:rsidRPr="007F6D35">
        <w:t xml:space="preserve">кандидат социологических наук, доцент, </w:t>
      </w:r>
    </w:p>
    <w:p w14:paraId="5ADEFA9E" w14:textId="77777777" w:rsidR="001773BB" w:rsidRPr="007F6D35" w:rsidRDefault="001773BB" w:rsidP="001773BB">
      <w:pPr>
        <w:ind w:firstLine="5245"/>
      </w:pPr>
      <w:r w:rsidRPr="007F6D35">
        <w:t>доцент Высшей школы государственного</w:t>
      </w:r>
    </w:p>
    <w:p w14:paraId="3741580A" w14:textId="77777777" w:rsidR="001773BB" w:rsidRPr="007F6D35" w:rsidRDefault="001773BB" w:rsidP="001773BB">
      <w:pPr>
        <w:ind w:firstLine="5245"/>
      </w:pPr>
      <w:r w:rsidRPr="007F6D35">
        <w:t xml:space="preserve"> администрирования (факультет), </w:t>
      </w:r>
    </w:p>
    <w:p w14:paraId="60DB4CE6" w14:textId="23A5CE5E" w:rsidR="001773BB" w:rsidRDefault="00000000" w:rsidP="001773BB">
      <w:pPr>
        <w:ind w:firstLine="5245"/>
      </w:pPr>
      <w:hyperlink r:id="rId8" w:history="1">
        <w:r w:rsidR="001773BB" w:rsidRPr="007F6D35">
          <w:rPr>
            <w:rStyle w:val="a5"/>
          </w:rPr>
          <w:t>nazarenkosv@anspa.ru</w:t>
        </w:r>
      </w:hyperlink>
      <w:r w:rsidR="001773BB" w:rsidRPr="007F6D35">
        <w:t xml:space="preserve"> </w:t>
      </w:r>
    </w:p>
    <w:p w14:paraId="2AEAAC10" w14:textId="07D7B955" w:rsidR="001773BB" w:rsidRDefault="001773BB" w:rsidP="001773BB">
      <w:pPr>
        <w:ind w:firstLine="5245"/>
      </w:pPr>
    </w:p>
    <w:p w14:paraId="7C71E15A" w14:textId="77777777" w:rsidR="001773BB" w:rsidRDefault="001773BB" w:rsidP="001773BB">
      <w:pPr>
        <w:ind w:firstLine="5245"/>
      </w:pPr>
      <w:r w:rsidRPr="001773BB">
        <w:t xml:space="preserve">Вареник Мария Сергеевна, </w:t>
      </w:r>
    </w:p>
    <w:p w14:paraId="6BAB5C59" w14:textId="77777777" w:rsidR="000C4E83" w:rsidRDefault="001773BB" w:rsidP="001773BB">
      <w:pPr>
        <w:ind w:firstLine="5245"/>
      </w:pPr>
      <w:r w:rsidRPr="001773BB">
        <w:t>кандидат социологических наук</w:t>
      </w:r>
      <w:r w:rsidR="000C4E83">
        <w:t>,</w:t>
      </w:r>
    </w:p>
    <w:p w14:paraId="100BBBE1" w14:textId="77777777" w:rsidR="000C4E83" w:rsidRDefault="001773BB" w:rsidP="001773BB">
      <w:pPr>
        <w:ind w:firstLine="5245"/>
      </w:pPr>
      <w:r w:rsidRPr="001773BB">
        <w:t xml:space="preserve">доцент Высшей школы государственного </w:t>
      </w:r>
    </w:p>
    <w:p w14:paraId="25E503FB" w14:textId="0A6AA41B" w:rsidR="000C4E83" w:rsidRDefault="001773BB" w:rsidP="001773BB">
      <w:pPr>
        <w:ind w:firstLine="5245"/>
      </w:pPr>
      <w:r w:rsidRPr="001773BB">
        <w:t>администрирования (факультет)</w:t>
      </w:r>
      <w:r w:rsidR="000C4E83">
        <w:t>,</w:t>
      </w:r>
    </w:p>
    <w:p w14:paraId="79EDAB58" w14:textId="764B5907" w:rsidR="001773BB" w:rsidRDefault="00000000" w:rsidP="001773BB">
      <w:pPr>
        <w:ind w:firstLine="5245"/>
      </w:pPr>
      <w:hyperlink r:id="rId9" w:history="1">
        <w:r w:rsidR="00BF75A6" w:rsidRPr="00DD3DEF">
          <w:rPr>
            <w:rStyle w:val="a5"/>
          </w:rPr>
          <w:t>msvarenik@anspa.ru</w:t>
        </w:r>
      </w:hyperlink>
      <w:r w:rsidR="00BF75A6">
        <w:t xml:space="preserve"> </w:t>
      </w:r>
    </w:p>
    <w:p w14:paraId="2065A7BA" w14:textId="5C4C6FF4" w:rsidR="001773BB" w:rsidRDefault="001773BB" w:rsidP="001773BB">
      <w:pPr>
        <w:ind w:firstLine="5245"/>
      </w:pPr>
    </w:p>
    <w:p w14:paraId="317A4CAC" w14:textId="3CAF41B3" w:rsidR="00CE6BEB" w:rsidRDefault="00E05001" w:rsidP="001773BB">
      <w:pPr>
        <w:ind w:firstLine="5245"/>
      </w:pPr>
      <w:r>
        <w:t>Бокарев Павел Александрович</w:t>
      </w:r>
      <w:r w:rsidR="00CE6BEB" w:rsidRPr="00CE6BEB">
        <w:t xml:space="preserve">, </w:t>
      </w:r>
    </w:p>
    <w:p w14:paraId="3A240526" w14:textId="332B53F6" w:rsidR="00CE6BEB" w:rsidRDefault="00E05001" w:rsidP="00CE6BEB">
      <w:pPr>
        <w:ind w:right="-428" w:firstLine="5245"/>
      </w:pPr>
      <w:r>
        <w:t>доцент</w:t>
      </w:r>
      <w:r w:rsidR="00CE6BEB" w:rsidRPr="00CE6BEB">
        <w:t xml:space="preserve"> Высшей школы государственного</w:t>
      </w:r>
    </w:p>
    <w:p w14:paraId="7B6FD155" w14:textId="12E65202" w:rsidR="00CE6BEB" w:rsidRDefault="00CE6BEB" w:rsidP="00CE6BEB">
      <w:pPr>
        <w:ind w:right="-428" w:firstLine="5245"/>
      </w:pPr>
      <w:r w:rsidRPr="00CE6BEB">
        <w:t xml:space="preserve">администрирования (факультет) </w:t>
      </w:r>
    </w:p>
    <w:p w14:paraId="58220884" w14:textId="77777777" w:rsidR="001773BB" w:rsidRPr="007F6D35" w:rsidRDefault="001773BB" w:rsidP="001773BB">
      <w:pPr>
        <w:jc w:val="right"/>
      </w:pPr>
    </w:p>
    <w:p w14:paraId="10A557DC" w14:textId="77777777" w:rsidR="001773BB" w:rsidRPr="007F6D35" w:rsidRDefault="001773BB" w:rsidP="001773BB">
      <w:pPr>
        <w:jc w:val="right"/>
      </w:pPr>
    </w:p>
    <w:p w14:paraId="32283BC2" w14:textId="470FB6E2" w:rsidR="001773BB" w:rsidRPr="007F6D35" w:rsidRDefault="001773BB" w:rsidP="001773BB">
      <w:pPr>
        <w:jc w:val="right"/>
      </w:pPr>
      <w:r w:rsidRPr="007F6D35">
        <w:t xml:space="preserve">Рабочая программа </w:t>
      </w:r>
    </w:p>
    <w:p w14:paraId="4C895B17" w14:textId="28F81002" w:rsidR="001773BB" w:rsidRPr="007F6D35" w:rsidRDefault="001773BB" w:rsidP="001773BB">
      <w:pPr>
        <w:jc w:val="right"/>
        <w:rPr>
          <w:iCs/>
        </w:rPr>
      </w:pPr>
      <w:r w:rsidRPr="007F6D35">
        <w:rPr>
          <w:iCs/>
        </w:rPr>
        <w:t>Ученым советом Высшей школы государственного администрирования (факультет),</w:t>
      </w:r>
    </w:p>
    <w:p w14:paraId="4C78647C" w14:textId="19DC06A8" w:rsidR="001773BB" w:rsidRPr="007F6D35" w:rsidRDefault="00E857A6" w:rsidP="001773BB">
      <w:pPr>
        <w:jc w:val="right"/>
      </w:pPr>
      <w:r w:rsidRPr="007F6D35">
        <w:t xml:space="preserve">рассмотрена и одобрена </w:t>
      </w:r>
      <w:r w:rsidR="001773BB" w:rsidRPr="007F6D35">
        <w:t xml:space="preserve">(протокол № </w:t>
      </w:r>
      <w:r w:rsidR="00D562B7">
        <w:t>11</w:t>
      </w:r>
      <w:r w:rsidR="001773BB" w:rsidRPr="007F6D35">
        <w:t xml:space="preserve"> от 3</w:t>
      </w:r>
      <w:r w:rsidR="00BF75A6">
        <w:t>1</w:t>
      </w:r>
      <w:r w:rsidR="001773BB" w:rsidRPr="007F6D35">
        <w:t xml:space="preserve"> </w:t>
      </w:r>
      <w:r w:rsidR="00BF75A6">
        <w:t>августа</w:t>
      </w:r>
      <w:r w:rsidR="001773BB" w:rsidRPr="007F6D35">
        <w:t xml:space="preserve"> 202</w:t>
      </w:r>
      <w:r w:rsidR="00BF75A6">
        <w:t>2</w:t>
      </w:r>
      <w:r w:rsidR="001773BB" w:rsidRPr="007F6D35">
        <w:t xml:space="preserve"> г.)</w:t>
      </w:r>
    </w:p>
    <w:p w14:paraId="41B3CECD" w14:textId="12DBDE8B" w:rsidR="001773BB" w:rsidRPr="007F6D35" w:rsidRDefault="00E857A6" w:rsidP="001773BB">
      <w:pPr>
        <w:jc w:val="right"/>
      </w:pPr>
      <w:r w:rsidRPr="00E857A6">
        <w:t>рассмотрена и одобрена (протокол № 1</w:t>
      </w:r>
      <w:r>
        <w:t>2</w:t>
      </w:r>
      <w:r w:rsidRPr="00E857A6">
        <w:t xml:space="preserve"> от </w:t>
      </w:r>
      <w:r>
        <w:t>29</w:t>
      </w:r>
      <w:r w:rsidRPr="00E857A6">
        <w:t xml:space="preserve"> августа 202</w:t>
      </w:r>
      <w:r>
        <w:t>3</w:t>
      </w:r>
      <w:r w:rsidRPr="00E857A6">
        <w:t xml:space="preserve"> г.)</w:t>
      </w:r>
    </w:p>
    <w:p w14:paraId="2A115B93" w14:textId="77777777" w:rsidR="001773BB" w:rsidRDefault="001773BB" w:rsidP="001773BB">
      <w:pPr>
        <w:jc w:val="right"/>
      </w:pPr>
    </w:p>
    <w:p w14:paraId="76F2ECB7" w14:textId="77777777" w:rsidR="001773BB" w:rsidRPr="007F6D35" w:rsidRDefault="001773BB" w:rsidP="001773BB">
      <w:pPr>
        <w:jc w:val="right"/>
      </w:pPr>
    </w:p>
    <w:p w14:paraId="60703246" w14:textId="77777777" w:rsidR="001773BB" w:rsidRPr="007F6D35" w:rsidRDefault="001773BB" w:rsidP="001773BB">
      <w:pPr>
        <w:jc w:val="right"/>
      </w:pPr>
    </w:p>
    <w:p w14:paraId="218C9FA9" w14:textId="35A3879A" w:rsidR="001773BB" w:rsidRDefault="001773BB" w:rsidP="00BF75A6">
      <w:pPr>
        <w:jc w:val="center"/>
        <w:rPr>
          <w:b/>
          <w:bCs/>
        </w:rPr>
      </w:pPr>
      <w:r w:rsidRPr="007F6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EE01" wp14:editId="52C66E69">
                <wp:simplePos x="0" y="0"/>
                <wp:positionH relativeFrom="column">
                  <wp:posOffset>2953929</wp:posOffset>
                </wp:positionH>
                <wp:positionV relativeFrom="paragraph">
                  <wp:posOffset>272778</wp:posOffset>
                </wp:positionV>
                <wp:extent cx="566057" cy="413657"/>
                <wp:effectExtent l="0" t="0" r="5715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13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7A8" id="Прямоугольник 1" o:spid="_x0000_s1026" style="position:absolute;margin-left:232.6pt;margin-top:21.5pt;width:44.55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    </w:pict>
          </mc:Fallback>
        </mc:AlternateContent>
      </w:r>
      <w:r w:rsidRPr="007F6D35">
        <w:t>Москва 202</w:t>
      </w:r>
      <w:r w:rsidR="00E857A6">
        <w:t>3</w:t>
      </w:r>
      <w:r>
        <w:rPr>
          <w:b/>
          <w:bCs/>
        </w:rPr>
        <w:br w:type="page"/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2787CF77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2EDAE1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408FAAA0" w14:textId="08CB7828"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C0112C">
        <w:rPr>
          <w:b/>
          <w:bCs/>
        </w:rPr>
        <w:t>Государственные технологии и и</w:t>
      </w:r>
      <w:r w:rsidR="00F6066D" w:rsidRPr="00F6066D">
        <w:rPr>
          <w:b/>
          <w:bCs/>
        </w:rPr>
        <w:t>скусственный интеллект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6291A180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07EDA27D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427F59F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2AAB60A7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A7AD2E" w14:textId="32970953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3AAB6E44" w14:textId="4DC63845"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48699A97" w14:textId="165C5F6F" w:rsidR="00BF75A6" w:rsidRDefault="00BF75A6" w:rsidP="00D72B84">
      <w:pPr>
        <w:ind w:firstLine="567"/>
        <w:rPr>
          <w:bCs/>
        </w:rPr>
      </w:pPr>
    </w:p>
    <w:p w14:paraId="6F84811E" w14:textId="77777777" w:rsidR="00BF75A6" w:rsidRPr="00691A3D" w:rsidRDefault="00BF75A6" w:rsidP="00BF75A6">
      <w:pPr>
        <w:jc w:val="both"/>
        <w:rPr>
          <w:bCs/>
          <w:sz w:val="4"/>
          <w:szCs w:val="4"/>
        </w:rPr>
      </w:pPr>
    </w:p>
    <w:p w14:paraId="7352B566" w14:textId="77777777"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14:paraId="4705F068" w14:textId="64EB62A2"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количества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37"/>
        <w:gridCol w:w="1525"/>
        <w:gridCol w:w="1525"/>
        <w:gridCol w:w="1250"/>
        <w:gridCol w:w="697"/>
        <w:gridCol w:w="1458"/>
      </w:tblGrid>
      <w:tr w:rsidR="00636BAA" w:rsidRPr="007F6D35" w14:paraId="728ECBBD" w14:textId="77777777" w:rsidTr="00C13EA8">
        <w:trPr>
          <w:trHeight w:val="135"/>
        </w:trPr>
        <w:tc>
          <w:tcPr>
            <w:tcW w:w="3437" w:type="dxa"/>
            <w:vMerge w:val="restart"/>
          </w:tcPr>
          <w:p w14:paraId="49E4A46A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14:paraId="63846028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14:paraId="6869BCB7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14:paraId="3B799EAF" w14:textId="77777777"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14:paraId="43C9701F" w14:textId="77777777"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14:paraId="21DF3938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14:paraId="0BA2D8A9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14:paraId="015E9188" w14:textId="77777777"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14:paraId="2401C27C" w14:textId="77777777"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14:paraId="1055A56A" w14:textId="77777777" w:rsidTr="00C13EA8">
        <w:trPr>
          <w:trHeight w:val="135"/>
        </w:trPr>
        <w:tc>
          <w:tcPr>
            <w:tcW w:w="3437" w:type="dxa"/>
            <w:vMerge/>
          </w:tcPr>
          <w:p w14:paraId="6B2AFBF2" w14:textId="77777777" w:rsidR="00636BAA" w:rsidRPr="007F6D35" w:rsidRDefault="00636BAA" w:rsidP="00C13EA8"/>
        </w:tc>
        <w:tc>
          <w:tcPr>
            <w:tcW w:w="3050" w:type="dxa"/>
            <w:gridSpan w:val="2"/>
          </w:tcPr>
          <w:p w14:paraId="6B1052E5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6C490F41" w14:textId="77777777"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14:paraId="49DB186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</w:t>
            </w:r>
            <w:proofErr w:type="spellEnd"/>
            <w:r w:rsidRPr="007F6D35">
              <w:rPr>
                <w:b/>
                <w:bCs/>
              </w:rPr>
              <w:t>-тельная</w:t>
            </w:r>
            <w:proofErr w:type="gramEnd"/>
          </w:p>
          <w:p w14:paraId="75437DD4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14:paraId="393F357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14:paraId="48F3BF79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14:paraId="4A054E3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14:paraId="4897465D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14:paraId="6E732D35" w14:textId="77777777"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14:paraId="539A38C6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E80DAC5" w14:textId="77777777"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14:paraId="353FEA40" w14:textId="77777777" w:rsidTr="0029414E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0B791EC" w14:textId="77777777"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14:paraId="5D65F05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2AC1F8C6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14:paraId="6E717C20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14:paraId="12B3BA4F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14:paraId="13FF24B8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14:paraId="3E306D47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14:paraId="62DD0CBD" w14:textId="77777777"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14:paraId="553EA798" w14:textId="77777777"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14:paraId="5FB05280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14:paraId="0A59E201" w14:textId="77777777"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29414E" w:rsidRPr="007F6D35" w14:paraId="4DB8E841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154" w14:textId="3676A82B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1. Большие данные и искусственный интеллект в цифровых технологиях управления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944C9AD" w14:textId="040C8478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EF9DCEC" w14:textId="13A32E1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29D12DE" w14:textId="762C05B7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EE98CEA" w14:textId="11E423C3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50CFC4AC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КО, К, В, Д</w:t>
            </w:r>
          </w:p>
        </w:tc>
      </w:tr>
      <w:tr w:rsidR="0029414E" w:rsidRPr="007F6D35" w14:paraId="3D01832A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36C" w14:textId="2968571A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2. Государственное администрирование и искусственный интеллект: история и перспективы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ECB8FF5" w14:textId="0883598B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25E8F29" w14:textId="0020440C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50A6D3C3" w14:textId="3B958448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2B16BEB3" w14:textId="1AF3AD66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9EB138" w14:textId="77777777" w:rsidR="0029414E" w:rsidRPr="007F6D35" w:rsidRDefault="0029414E" w:rsidP="0029414E">
            <w:pPr>
              <w:ind w:left="-57" w:right="-170"/>
              <w:jc w:val="both"/>
            </w:pPr>
            <w:r w:rsidRPr="007F6D35">
              <w:rPr>
                <w:bCs/>
              </w:rPr>
              <w:t>П, РК, В, Д</w:t>
            </w:r>
          </w:p>
        </w:tc>
      </w:tr>
      <w:tr w:rsidR="0029414E" w:rsidRPr="007F6D35" w14:paraId="2138813B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C995" w14:textId="5F780228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lastRenderedPageBreak/>
              <w:t>Тема 3. Единая цифровая платформа "</w:t>
            </w:r>
            <w:proofErr w:type="spellStart"/>
            <w:r>
              <w:rPr>
                <w:color w:val="000000"/>
              </w:rPr>
              <w:t>ГосТех</w:t>
            </w:r>
            <w:proofErr w:type="spellEnd"/>
            <w:r>
              <w:rPr>
                <w:color w:val="000000"/>
              </w:rPr>
              <w:t>": предпосылки создания, мировой опыт, стратегические цели, преимущества платформы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B6F457B" w14:textId="44E91316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C925F9" w14:textId="2E05764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DC29454" w14:textId="252A15F0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C13050" w14:textId="21C93158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A671FB7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ПД, АО, В, Д</w:t>
            </w:r>
          </w:p>
        </w:tc>
      </w:tr>
      <w:tr w:rsidR="0029414E" w:rsidRPr="007F6D35" w14:paraId="2656CB70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6E6E" w14:textId="4D1B3120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4. Единая цифровая платформа «</w:t>
            </w:r>
            <w:proofErr w:type="spellStart"/>
            <w:r>
              <w:rPr>
                <w:color w:val="000000"/>
              </w:rPr>
              <w:t>ГосТех</w:t>
            </w:r>
            <w:proofErr w:type="spellEnd"/>
            <w:r>
              <w:rPr>
                <w:color w:val="000000"/>
              </w:rPr>
              <w:t>»: принципы развития и расширения платформы «</w:t>
            </w:r>
            <w:proofErr w:type="spellStart"/>
            <w:r>
              <w:rPr>
                <w:color w:val="000000"/>
              </w:rPr>
              <w:t>ГосТех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переиспользование</w:t>
            </w:r>
            <w:proofErr w:type="spellEnd"/>
            <w:r>
              <w:rPr>
                <w:color w:val="000000"/>
              </w:rPr>
              <w:t xml:space="preserve"> и Стратегия 360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1133C11" w14:textId="26EF4D53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9F4244D" w14:textId="6468024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36218CCB" w14:textId="1391A0A1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40231406" w14:textId="301BB3B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1CC40093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КР, ДИ, В, Д</w:t>
            </w:r>
          </w:p>
        </w:tc>
      </w:tr>
      <w:tr w:rsidR="0029414E" w:rsidRPr="007F6D35" w14:paraId="1954F78E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5ED4" w14:textId="3EB0ECB1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5. Государственные технологии с искусственным интеллектом в отраслях национальной экономики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D8DCE5E" w14:textId="018DED30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432E6F5" w14:textId="392845FE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FD313C0" w14:textId="1F54964F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A9A949" w14:textId="0E8A4D8C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AD004CC" w14:textId="77777777" w:rsidR="0029414E" w:rsidRPr="007F6D35" w:rsidRDefault="0029414E" w:rsidP="0029414E">
            <w:pPr>
              <w:ind w:left="-57" w:right="-113"/>
              <w:jc w:val="both"/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63377F29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B65C" w14:textId="3B4128B3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6. Обеспечение информационной безопасности ЕЦП «</w:t>
            </w:r>
            <w:proofErr w:type="spellStart"/>
            <w:r>
              <w:rPr>
                <w:color w:val="000000"/>
              </w:rPr>
              <w:t>ГосТех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C5D4F7" w14:textId="703FECE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887F727" w14:textId="6FA39E08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63214A77" w14:textId="5B622CF6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0F329305" w14:textId="6D7CB74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23EEDDA" w14:textId="77777777" w:rsidR="0029414E" w:rsidRPr="007F6D35" w:rsidRDefault="0029414E" w:rsidP="0029414E">
            <w:pPr>
              <w:ind w:left="-57" w:right="-113"/>
            </w:pPr>
            <w:r w:rsidRPr="007F6D35">
              <w:rPr>
                <w:bCs/>
              </w:rPr>
              <w:t>ИП, ВК, В, Д</w:t>
            </w:r>
          </w:p>
        </w:tc>
      </w:tr>
      <w:tr w:rsidR="0029414E" w:rsidRPr="007F6D35" w14:paraId="4F905E91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639" w14:textId="54687EFA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7. Правовое регулирование создания и функционирования ЕЦП «</w:t>
            </w:r>
            <w:proofErr w:type="spellStart"/>
            <w:r>
              <w:rPr>
                <w:color w:val="000000"/>
              </w:rPr>
              <w:t>ГосТех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890DBFC" w14:textId="082EC2B4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854463D" w14:textId="0B8BAA46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175704" w14:textId="667F049B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3E7231E2" w14:textId="12BEF2D6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3DF087A3" w14:textId="7777777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П, РК, В, Д</w:t>
            </w:r>
          </w:p>
        </w:tc>
      </w:tr>
      <w:tr w:rsidR="0029414E" w:rsidRPr="007F6D35" w14:paraId="265308B7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BF28" w14:textId="60896CA3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Тема 8. </w:t>
            </w:r>
            <w:proofErr w:type="spellStart"/>
            <w:r>
              <w:rPr>
                <w:color w:val="000000"/>
              </w:rPr>
              <w:t>Госмаркет</w:t>
            </w:r>
            <w:proofErr w:type="spellEnd"/>
            <w:r>
              <w:rPr>
                <w:color w:val="000000"/>
              </w:rPr>
              <w:t>: цели и возможности, производственный процесс создания ГИС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91A639B" w14:textId="5DD0CD2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6C17BD" w14:textId="7D006134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1D76CC1" w14:textId="5130EEEB" w:rsidR="0029414E" w:rsidRPr="007F6D35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073D958" w14:textId="0E0FA15B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765C568" w14:textId="7777777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2F3E9D27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8E8" w14:textId="546985E5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9. Методология доменной архитектуры государственного управления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EA681BD" w14:textId="08ADCD52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4CC181D" w14:textId="0EAA6B2E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74C5CBF3" w14:textId="3ADE7384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32E2B0D" w14:textId="03026473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D3682A3" w14:textId="4716F1EC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ПД, АО, В, Д</w:t>
            </w:r>
          </w:p>
        </w:tc>
      </w:tr>
      <w:tr w:rsidR="0029414E" w:rsidRPr="007F6D35" w14:paraId="3B544636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AA3D" w14:textId="6F428C5D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10. Бизнес и ИТ архитектура домена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0862C70C" w14:textId="0DD44CEC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07AC584" w14:textId="2497B59B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0F82E99" w14:textId="6B1ECACE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C206EAA" w14:textId="17573654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23422363" w14:textId="564BCC37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КР, ДИ, В, Д</w:t>
            </w:r>
          </w:p>
        </w:tc>
      </w:tr>
      <w:tr w:rsidR="0029414E" w:rsidRPr="007F6D35" w14:paraId="2FC797A0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F477" w14:textId="670FB462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11. Искусственный интеллект в цифровых государственных технологиях в сфере образования и науки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6372E6D" w14:textId="6625E64E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DFD0A74" w14:textId="57013805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2F86CB8C" w14:textId="64CEF10E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613B97AB" w14:textId="72028CBC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463664D8" w14:textId="34E63FE2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Т, ПК, В, Д</w:t>
            </w:r>
          </w:p>
        </w:tc>
      </w:tr>
      <w:tr w:rsidR="0029414E" w:rsidRPr="007F6D35" w14:paraId="095BA25C" w14:textId="77777777" w:rsidTr="0029414E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C591" w14:textId="60880351" w:rsidR="0029414E" w:rsidRPr="001F497C" w:rsidRDefault="0029414E" w:rsidP="0029414E">
            <w:pPr>
              <w:spacing w:line="216" w:lineRule="auto"/>
              <w:ind w:left="-57" w:right="-170"/>
            </w:pPr>
            <w:r>
              <w:rPr>
                <w:color w:val="000000"/>
              </w:rPr>
              <w:t>Тема 12. Искусственный интеллект в цифровых государственных технологиях: стратегические ориентиры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1E5F3B06" w14:textId="66DE02A7" w:rsidR="0029414E" w:rsidRPr="007F6D35" w:rsidRDefault="0029414E" w:rsidP="0029414E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46680582" w14:textId="6E18B255" w:rsidR="0029414E" w:rsidRPr="007F6D35" w:rsidRDefault="0029414E" w:rsidP="0029414E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14:paraId="1FA82C23" w14:textId="447E55C6" w:rsidR="0029414E" w:rsidRDefault="0029414E" w:rsidP="0029414E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14:paraId="11B20160" w14:textId="3DAD602D" w:rsidR="0029414E" w:rsidRPr="007F6D35" w:rsidRDefault="0029414E" w:rsidP="0029414E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14:paraId="74EB7E5D" w14:textId="002D9C25" w:rsidR="0029414E" w:rsidRPr="007F6D35" w:rsidRDefault="0029414E" w:rsidP="0029414E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>ИП, ВК, В, Д</w:t>
            </w:r>
          </w:p>
        </w:tc>
      </w:tr>
      <w:tr w:rsidR="00636BAA" w:rsidRPr="007F6D35" w14:paraId="503C4296" w14:textId="77777777" w:rsidTr="0029414E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14:paraId="5A821777" w14:textId="77777777"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14:paraId="4BCB18E8" w14:textId="4F9A25C0" w:rsidR="00636BAA" w:rsidRPr="007F6D35" w:rsidRDefault="00D83B69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874C9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692A55B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2DE861A" w14:textId="77777777"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14:paraId="4DCB5874" w14:textId="77777777"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0D0D3F26" w14:textId="77777777" w:rsidR="00636BAA" w:rsidRPr="007F6D35" w:rsidRDefault="00636BAA" w:rsidP="00C13EA8">
            <w:pPr>
              <w:jc w:val="center"/>
            </w:pPr>
            <w:r w:rsidRPr="007F6D35">
              <w:t>КО, АО</w:t>
            </w:r>
          </w:p>
        </w:tc>
      </w:tr>
      <w:tr w:rsidR="00636BAA" w:rsidRPr="007F6D35" w14:paraId="5ACF670C" w14:textId="77777777" w:rsidTr="00C13EA8">
        <w:tc>
          <w:tcPr>
            <w:tcW w:w="3437" w:type="dxa"/>
          </w:tcPr>
          <w:p w14:paraId="32D34DA8" w14:textId="77777777"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14:paraId="6F5705B6" w14:textId="3C6B18B0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14:paraId="78831598" w14:textId="35579DD3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14:paraId="57E0596F" w14:textId="6E4819B4"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3E2D8" w14:textId="72AC4144"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14:paraId="5FB26B68" w14:textId="77777777"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14:paraId="61B11146" w14:textId="3533D9DD" w:rsidR="00636BAA" w:rsidRDefault="00636BAA" w:rsidP="00636BAA">
      <w:pPr>
        <w:rPr>
          <w:bCs/>
          <w:sz w:val="4"/>
          <w:szCs w:val="4"/>
        </w:rPr>
      </w:pPr>
    </w:p>
    <w:p w14:paraId="05E11ED0" w14:textId="77777777"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14:paraId="24B723CA" w14:textId="2D83A204" w:rsidR="0029414E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  <w:p w14:paraId="2DEB46B3" w14:textId="155546C7" w:rsidR="0029414E" w:rsidRDefault="0029414E">
      <w:pPr>
        <w:rPr>
          <w:sz w:val="20"/>
          <w:szCs w:val="20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60DEEBE8"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1295DEA9" w14:textId="77777777" w:rsidR="0029414E" w:rsidRPr="0029414E" w:rsidRDefault="0029414E" w:rsidP="0029414E">
      <w:pPr>
        <w:ind w:firstLine="567"/>
        <w:jc w:val="both"/>
        <w:rPr>
          <w:bCs/>
        </w:rPr>
      </w:pPr>
    </w:p>
    <w:p w14:paraId="54509AE1" w14:textId="77777777" w:rsidR="0029414E" w:rsidRPr="0029414E" w:rsidRDefault="0029414E" w:rsidP="0029414E">
      <w:pPr>
        <w:ind w:firstLine="567"/>
        <w:jc w:val="both"/>
        <w:rPr>
          <w:b/>
        </w:rPr>
      </w:pPr>
      <w:bookmarkStart w:id="24" w:name="_Hlk125532218"/>
      <w:r w:rsidRPr="0029414E">
        <w:rPr>
          <w:b/>
        </w:rPr>
        <w:t>Тема 1. Большие данные и искусственный интеллект в цифровых технологиях управления</w:t>
      </w:r>
    </w:p>
    <w:p w14:paraId="04E2D387" w14:textId="5FCD77AD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Pr="0029414E">
        <w:rPr>
          <w:bCs/>
        </w:rPr>
        <w:t>Анализ больших данных как ресурс развития цифрового управления</w:t>
      </w:r>
    </w:p>
    <w:p w14:paraId="0CD9A2DC" w14:textId="5806F549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Pr="0029414E">
        <w:rPr>
          <w:bCs/>
        </w:rPr>
        <w:t>Методы и техники анализа больших данных в цифровом управлении</w:t>
      </w:r>
    </w:p>
    <w:p w14:paraId="144989F9" w14:textId="3794C572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29414E">
        <w:rPr>
          <w:bCs/>
        </w:rPr>
        <w:t>Программное обеспечение анализа больших данных</w:t>
      </w:r>
    </w:p>
    <w:p w14:paraId="33528800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2. Государственное администрирование и искусственный интеллект: история и перспективы</w:t>
      </w:r>
    </w:p>
    <w:p w14:paraId="25AA53C7" w14:textId="0848E055" w:rsidR="00046406" w:rsidRPr="00046406" w:rsidRDefault="0029414E" w:rsidP="00046406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1. </w:t>
      </w:r>
      <w:r w:rsidR="00046406" w:rsidRPr="00046406">
        <w:rPr>
          <w:bCs/>
        </w:rPr>
        <w:t>Нормативно-правовые основы реализации искусственного интеллекта в практике государ</w:t>
      </w:r>
      <w:r w:rsidR="00046406">
        <w:rPr>
          <w:bCs/>
        </w:rPr>
        <w:t>с</w:t>
      </w:r>
      <w:r w:rsidR="00046406" w:rsidRPr="00046406">
        <w:rPr>
          <w:bCs/>
        </w:rPr>
        <w:t>твенного управления и контроля (надзора).</w:t>
      </w:r>
    </w:p>
    <w:p w14:paraId="125CBBC2" w14:textId="29CF1660" w:rsidR="00046406" w:rsidRPr="00046406" w:rsidRDefault="00046406" w:rsidP="00046406">
      <w:pPr>
        <w:ind w:firstLine="567"/>
        <w:jc w:val="both"/>
        <w:rPr>
          <w:bCs/>
        </w:rPr>
      </w:pPr>
      <w:r>
        <w:rPr>
          <w:bCs/>
        </w:rPr>
        <w:t>2</w:t>
      </w:r>
      <w:r w:rsidRPr="00046406">
        <w:rPr>
          <w:bCs/>
        </w:rPr>
        <w:t>. Национальная стратегия развития искусственного интеллекта на период до 2030 года.</w:t>
      </w:r>
    </w:p>
    <w:p w14:paraId="22901FA3" w14:textId="202D0BC2" w:rsidR="0029414E" w:rsidRDefault="00046406" w:rsidP="00046406">
      <w:pPr>
        <w:spacing w:after="120"/>
        <w:ind w:firstLine="567"/>
        <w:jc w:val="both"/>
        <w:rPr>
          <w:bCs/>
        </w:rPr>
      </w:pPr>
      <w:r>
        <w:rPr>
          <w:bCs/>
        </w:rPr>
        <w:t>3</w:t>
      </w:r>
      <w:r w:rsidRPr="00046406">
        <w:rPr>
          <w:bCs/>
        </w:rPr>
        <w:t>. Создание условий для разработки и внедрения технологий искусственного интеллекта</w:t>
      </w:r>
    </w:p>
    <w:p w14:paraId="00382ED0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3. Единая цифровая платформа "</w:t>
      </w:r>
      <w:proofErr w:type="spellStart"/>
      <w:r w:rsidRPr="0029414E">
        <w:rPr>
          <w:b/>
        </w:rPr>
        <w:t>ГосТех</w:t>
      </w:r>
      <w:proofErr w:type="spellEnd"/>
      <w:r w:rsidRPr="0029414E">
        <w:rPr>
          <w:b/>
        </w:rPr>
        <w:t>": предпосылки создания, мировой опыт, стратегические цели, преимущества платформы</w:t>
      </w:r>
    </w:p>
    <w:p w14:paraId="23533F87" w14:textId="6EFBECAF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046406">
        <w:rPr>
          <w:bCs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</w:t>
      </w:r>
      <w:r w:rsidR="00046406">
        <w:rPr>
          <w:bCs/>
        </w:rPr>
        <w:t>.</w:t>
      </w:r>
    </w:p>
    <w:p w14:paraId="4BB8F5DC" w14:textId="1745DEFA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046406" w:rsidRPr="00E01471">
        <w:rPr>
          <w:bCs/>
        </w:rPr>
        <w:t>Государственное управление – пространство искусственного интеллекта</w:t>
      </w:r>
    </w:p>
    <w:p w14:paraId="11BCCE45" w14:textId="1B059A0E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 w:rsidRPr="00E01471">
        <w:rPr>
          <w:bCs/>
        </w:rPr>
        <w:t>Внедрение технологии искусственного интеллекта в практику государственного управления</w:t>
      </w:r>
    </w:p>
    <w:p w14:paraId="066887A1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4. Единая цифровая платформа «</w:t>
      </w:r>
      <w:proofErr w:type="spellStart"/>
      <w:r w:rsidRPr="0029414E">
        <w:rPr>
          <w:b/>
        </w:rPr>
        <w:t>ГосТех</w:t>
      </w:r>
      <w:proofErr w:type="spellEnd"/>
      <w:r w:rsidRPr="0029414E">
        <w:rPr>
          <w:b/>
        </w:rPr>
        <w:t>»: принципы развития и расширения платформы «</w:t>
      </w:r>
      <w:proofErr w:type="spellStart"/>
      <w:r w:rsidRPr="0029414E">
        <w:rPr>
          <w:b/>
        </w:rPr>
        <w:t>ГосТех</w:t>
      </w:r>
      <w:proofErr w:type="spellEnd"/>
      <w:r w:rsidRPr="0029414E">
        <w:rPr>
          <w:b/>
        </w:rPr>
        <w:t xml:space="preserve">», </w:t>
      </w:r>
      <w:proofErr w:type="spellStart"/>
      <w:r w:rsidRPr="0029414E">
        <w:rPr>
          <w:b/>
        </w:rPr>
        <w:t>переиспользование</w:t>
      </w:r>
      <w:proofErr w:type="spellEnd"/>
      <w:r w:rsidRPr="0029414E">
        <w:rPr>
          <w:b/>
        </w:rPr>
        <w:t xml:space="preserve"> и Стратегия 360</w:t>
      </w:r>
    </w:p>
    <w:p w14:paraId="7C7FC33A" w14:textId="26826E24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>1.</w:t>
      </w:r>
      <w:r w:rsidR="009F6685">
        <w:rPr>
          <w:bCs/>
        </w:rPr>
        <w:t xml:space="preserve"> «</w:t>
      </w:r>
      <w:proofErr w:type="spellStart"/>
      <w:r w:rsidR="009F6685">
        <w:rPr>
          <w:bCs/>
        </w:rPr>
        <w:t>ГосТех</w:t>
      </w:r>
      <w:proofErr w:type="spellEnd"/>
      <w:r w:rsidR="009F6685">
        <w:rPr>
          <w:bCs/>
        </w:rPr>
        <w:t>» - основа технологической независимости</w:t>
      </w:r>
    </w:p>
    <w:p w14:paraId="4C718E1E" w14:textId="16C0B34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>
        <w:rPr>
          <w:bCs/>
        </w:rPr>
        <w:t>Архитектура, сервисы и принципы функционирования платформы «</w:t>
      </w:r>
      <w:proofErr w:type="spellStart"/>
      <w:r w:rsidR="009F6685">
        <w:rPr>
          <w:bCs/>
        </w:rPr>
        <w:t>ГосТех</w:t>
      </w:r>
      <w:proofErr w:type="spellEnd"/>
      <w:r w:rsidR="009F6685">
        <w:rPr>
          <w:bCs/>
        </w:rPr>
        <w:t>»</w:t>
      </w:r>
    </w:p>
    <w:p w14:paraId="3B65ED17" w14:textId="5E9EC4F5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>
        <w:rPr>
          <w:bCs/>
        </w:rPr>
        <w:t>Этика искусственного интеллекта и ее особенности в организации государственного управления на платформе «</w:t>
      </w:r>
      <w:proofErr w:type="spellStart"/>
      <w:r w:rsidR="00046406">
        <w:rPr>
          <w:bCs/>
        </w:rPr>
        <w:t>ГосТех</w:t>
      </w:r>
      <w:proofErr w:type="spellEnd"/>
      <w:r w:rsidR="00046406">
        <w:rPr>
          <w:bCs/>
        </w:rPr>
        <w:t>»</w:t>
      </w:r>
    </w:p>
    <w:p w14:paraId="7327E974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5. Государственные технологии с искусственным интеллектом в отраслях национальной экономики</w:t>
      </w:r>
    </w:p>
    <w:p w14:paraId="7DA2636F" w14:textId="443ED742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691A3D">
        <w:rPr>
          <w:bCs/>
        </w:rPr>
        <w:t>Национальные и федеральные проекты, государственные программы приоритетные программы и проекты</w:t>
      </w:r>
    </w:p>
    <w:p w14:paraId="59CD8D50" w14:textId="3A8F5EF5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 w:rsidRPr="00046406">
        <w:rPr>
          <w:bCs/>
        </w:rPr>
        <w:t>Управленческие практики применения сильного и слабого искусственного интеллекта</w:t>
      </w:r>
      <w:r w:rsidR="009F6685">
        <w:rPr>
          <w:bCs/>
        </w:rPr>
        <w:t>.</w:t>
      </w:r>
    </w:p>
    <w:p w14:paraId="3DB316CC" w14:textId="5A6839FF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F6685" w:rsidRPr="00046406">
        <w:rPr>
          <w:bCs/>
        </w:rPr>
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</w:p>
    <w:p w14:paraId="5D33F7AB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6. Обеспечение информационной безопасности ЕЦП «</w:t>
      </w:r>
      <w:proofErr w:type="spellStart"/>
      <w:r w:rsidRPr="0029414E">
        <w:rPr>
          <w:b/>
        </w:rPr>
        <w:t>ГосТех</w:t>
      </w:r>
      <w:proofErr w:type="spellEnd"/>
      <w:r w:rsidRPr="0029414E">
        <w:rPr>
          <w:b/>
        </w:rPr>
        <w:t>»</w:t>
      </w:r>
    </w:p>
    <w:p w14:paraId="62BC089C" w14:textId="32E71301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E735D4">
        <w:rPr>
          <w:bCs/>
        </w:rPr>
        <w:t>О</w:t>
      </w:r>
      <w:r w:rsidR="00E735D4" w:rsidRPr="00E735D4">
        <w:rPr>
          <w:bCs/>
        </w:rPr>
        <w:t>беспечени</w:t>
      </w:r>
      <w:r w:rsidR="00E735D4">
        <w:rPr>
          <w:bCs/>
        </w:rPr>
        <w:t>е</w:t>
      </w:r>
      <w:r w:rsidR="00E735D4" w:rsidRPr="00E735D4">
        <w:rPr>
          <w:bCs/>
        </w:rPr>
        <w:t xml:space="preserve"> безопасности приложений на платформе «</w:t>
      </w:r>
      <w:proofErr w:type="spellStart"/>
      <w:r w:rsidR="00E735D4" w:rsidRPr="00E735D4">
        <w:rPr>
          <w:bCs/>
        </w:rPr>
        <w:t>ГосТех</w:t>
      </w:r>
      <w:proofErr w:type="spellEnd"/>
      <w:r w:rsidR="00E735D4" w:rsidRPr="00E735D4">
        <w:rPr>
          <w:bCs/>
        </w:rPr>
        <w:t>»</w:t>
      </w:r>
      <w:r w:rsidR="00E735D4">
        <w:rPr>
          <w:bCs/>
        </w:rPr>
        <w:t>.</w:t>
      </w:r>
    </w:p>
    <w:p w14:paraId="62A33790" w14:textId="39E084C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13499E">
        <w:rPr>
          <w:bCs/>
        </w:rPr>
        <w:t xml:space="preserve">Искусственный интеллект в </w:t>
      </w:r>
      <w:r w:rsidR="00E735D4">
        <w:rPr>
          <w:bCs/>
        </w:rPr>
        <w:t xml:space="preserve">экосистеме </w:t>
      </w:r>
      <w:r w:rsidR="0013499E">
        <w:rPr>
          <w:bCs/>
        </w:rPr>
        <w:t>платформ</w:t>
      </w:r>
      <w:r w:rsidR="00E735D4">
        <w:rPr>
          <w:bCs/>
        </w:rPr>
        <w:t>ы</w:t>
      </w:r>
      <w:r w:rsidR="0013499E">
        <w:rPr>
          <w:bCs/>
        </w:rPr>
        <w:t xml:space="preserve"> «</w:t>
      </w:r>
      <w:proofErr w:type="spellStart"/>
      <w:r w:rsidR="0013499E">
        <w:rPr>
          <w:bCs/>
        </w:rPr>
        <w:t>ГосТех</w:t>
      </w:r>
      <w:proofErr w:type="spellEnd"/>
      <w:r w:rsidR="0013499E">
        <w:rPr>
          <w:bCs/>
        </w:rPr>
        <w:t>»</w:t>
      </w:r>
      <w:r w:rsidR="00E735D4">
        <w:rPr>
          <w:bCs/>
        </w:rPr>
        <w:t>.</w:t>
      </w:r>
    </w:p>
    <w:p w14:paraId="2A9788EC" w14:textId="24214AE2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E735D4" w:rsidRPr="00E735D4">
        <w:rPr>
          <w:bCs/>
        </w:rPr>
        <w:t>Комплексная системы защиты информации платформы «</w:t>
      </w:r>
      <w:proofErr w:type="spellStart"/>
      <w:r w:rsidR="00E735D4" w:rsidRPr="00E735D4">
        <w:rPr>
          <w:bCs/>
        </w:rPr>
        <w:t>ГосТех</w:t>
      </w:r>
      <w:proofErr w:type="spellEnd"/>
      <w:r w:rsidR="00E735D4" w:rsidRPr="00E735D4">
        <w:rPr>
          <w:bCs/>
        </w:rPr>
        <w:t>»</w:t>
      </w:r>
    </w:p>
    <w:p w14:paraId="2DB13DCE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7. Правовое регулирование создания и функционирования ЕЦП «</w:t>
      </w:r>
      <w:proofErr w:type="spellStart"/>
      <w:r w:rsidRPr="0029414E">
        <w:rPr>
          <w:b/>
        </w:rPr>
        <w:t>ГосТех</w:t>
      </w:r>
      <w:proofErr w:type="spellEnd"/>
      <w:r w:rsidRPr="0029414E">
        <w:rPr>
          <w:b/>
        </w:rPr>
        <w:t>»</w:t>
      </w:r>
    </w:p>
    <w:p w14:paraId="1BBC0AD0" w14:textId="41653AF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>1.</w:t>
      </w:r>
      <w:r w:rsidR="00046406" w:rsidRPr="00046406">
        <w:t xml:space="preserve"> </w:t>
      </w:r>
      <w:r w:rsidR="00046406">
        <w:t>М</w:t>
      </w:r>
      <w:r w:rsidR="00046406" w:rsidRPr="00046406">
        <w:rPr>
          <w:bCs/>
        </w:rPr>
        <w:t>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17F78430" w14:textId="7E6DD1CF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046406" w:rsidRPr="00D4401C">
        <w:rPr>
          <w:bCs/>
        </w:rPr>
        <w:t xml:space="preserve">Нормативно-правовые основы развития </w:t>
      </w:r>
      <w:r w:rsidR="00046406" w:rsidRPr="00D4401C">
        <w:rPr>
          <w:bCs/>
        </w:rPr>
        <w:tab/>
        <w:t>регулирования отношений в сфере технологий искусственного интеллекта</w:t>
      </w:r>
    </w:p>
    <w:p w14:paraId="0D96E8E0" w14:textId="1DC17E8D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046406" w:rsidRPr="00E01471">
        <w:rPr>
          <w:bCs/>
        </w:rPr>
        <w:t xml:space="preserve">Российский опыт правового регулирования </w:t>
      </w:r>
      <w:r w:rsidR="00046406" w:rsidRPr="00046406">
        <w:rPr>
          <w:bCs/>
        </w:rPr>
        <w:t>ЕЦП «</w:t>
      </w:r>
      <w:proofErr w:type="spellStart"/>
      <w:r w:rsidR="00046406" w:rsidRPr="00046406">
        <w:rPr>
          <w:bCs/>
        </w:rPr>
        <w:t>ГосТех</w:t>
      </w:r>
      <w:proofErr w:type="spellEnd"/>
      <w:r w:rsidR="00046406" w:rsidRPr="00046406">
        <w:rPr>
          <w:bCs/>
        </w:rPr>
        <w:t>»</w:t>
      </w:r>
      <w:r w:rsidR="00046406">
        <w:rPr>
          <w:bCs/>
        </w:rPr>
        <w:t xml:space="preserve"> и </w:t>
      </w:r>
      <w:r w:rsidR="00046406" w:rsidRPr="00E01471">
        <w:rPr>
          <w:bCs/>
        </w:rPr>
        <w:t>искусственного интеллекта</w:t>
      </w:r>
    </w:p>
    <w:p w14:paraId="039CC3C8" w14:textId="62ACB4F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 xml:space="preserve">Тема 8. </w:t>
      </w:r>
      <w:proofErr w:type="spellStart"/>
      <w:r w:rsidRPr="0029414E">
        <w:rPr>
          <w:b/>
        </w:rPr>
        <w:t>Госмаркет</w:t>
      </w:r>
      <w:proofErr w:type="spellEnd"/>
      <w:r w:rsidRPr="0029414E">
        <w:rPr>
          <w:b/>
        </w:rPr>
        <w:t>: цели и возможности, производственный процесс создания ГИС</w:t>
      </w:r>
      <w:r w:rsidR="001A70D3">
        <w:rPr>
          <w:b/>
        </w:rPr>
        <w:t xml:space="preserve"> «</w:t>
      </w:r>
      <w:proofErr w:type="spellStart"/>
      <w:r w:rsidR="001A70D3">
        <w:rPr>
          <w:b/>
        </w:rPr>
        <w:t>Госмаркет</w:t>
      </w:r>
      <w:proofErr w:type="spellEnd"/>
      <w:r w:rsidR="001A70D3">
        <w:rPr>
          <w:b/>
        </w:rPr>
        <w:t>»</w:t>
      </w:r>
    </w:p>
    <w:p w14:paraId="08E75C6F" w14:textId="1225DF9D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046406" w:rsidRPr="00046406">
        <w:rPr>
          <w:bCs/>
        </w:rPr>
        <w:t>Интеллектуальные системы поддержки принятия управленческих решений и экспертные системы</w:t>
      </w:r>
      <w:r w:rsidR="001A70D3">
        <w:rPr>
          <w:bCs/>
        </w:rPr>
        <w:t xml:space="preserve"> как основа создания ГИС «</w:t>
      </w:r>
      <w:proofErr w:type="spellStart"/>
      <w:r w:rsidR="001A70D3">
        <w:rPr>
          <w:bCs/>
        </w:rPr>
        <w:t>Госмаркет</w:t>
      </w:r>
      <w:proofErr w:type="spellEnd"/>
      <w:r w:rsidR="001A70D3">
        <w:rPr>
          <w:bCs/>
        </w:rPr>
        <w:t>»</w:t>
      </w:r>
    </w:p>
    <w:p w14:paraId="2ED1C9BE" w14:textId="6E1D56B8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1A70D3">
        <w:rPr>
          <w:bCs/>
        </w:rPr>
        <w:t>ГИС «</w:t>
      </w:r>
      <w:proofErr w:type="spellStart"/>
      <w:r w:rsidR="001A70D3">
        <w:rPr>
          <w:bCs/>
        </w:rPr>
        <w:t>Госмаркет</w:t>
      </w:r>
      <w:proofErr w:type="spellEnd"/>
      <w:r w:rsidR="001A70D3">
        <w:rPr>
          <w:bCs/>
        </w:rPr>
        <w:t>»: цель, задачи, структура, преимущества, результаты</w:t>
      </w:r>
    </w:p>
    <w:p w14:paraId="41355970" w14:textId="1B6FCA1A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1A70D3">
        <w:rPr>
          <w:bCs/>
        </w:rPr>
        <w:t>Взаимодействие ГИС «</w:t>
      </w:r>
      <w:proofErr w:type="spellStart"/>
      <w:r w:rsidR="001A70D3">
        <w:rPr>
          <w:bCs/>
        </w:rPr>
        <w:t>Госмаркет</w:t>
      </w:r>
      <w:proofErr w:type="spellEnd"/>
      <w:r w:rsidR="001A70D3">
        <w:rPr>
          <w:bCs/>
        </w:rPr>
        <w:t>» с иными информационными системами.</w:t>
      </w:r>
    </w:p>
    <w:p w14:paraId="300F8F1F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9. Методология доменной архитектуры государственного управления</w:t>
      </w:r>
    </w:p>
    <w:p w14:paraId="483D9D62" w14:textId="76B2A25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9A40A5">
        <w:rPr>
          <w:bCs/>
        </w:rPr>
        <w:t>Понимание домена и принципы доменной архитектуры.</w:t>
      </w:r>
    </w:p>
    <w:p w14:paraId="7ECB9ECD" w14:textId="4704452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A40A5">
        <w:rPr>
          <w:bCs/>
        </w:rPr>
        <w:t>Подход к проектированию домена.</w:t>
      </w:r>
    </w:p>
    <w:p w14:paraId="64981562" w14:textId="7CFB7FEF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A40A5">
        <w:rPr>
          <w:bCs/>
        </w:rPr>
        <w:t>Успешные практики (опыт) проектирования доменов.</w:t>
      </w:r>
    </w:p>
    <w:p w14:paraId="5FF26C54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10. Бизнес и ИТ архитектура домена</w:t>
      </w:r>
    </w:p>
    <w:p w14:paraId="44488823" w14:textId="09ADF469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9F6685" w:rsidRPr="009F6685">
        <w:rPr>
          <w:bCs/>
        </w:rPr>
        <w:t>Проектирование бизнес</w:t>
      </w:r>
      <w:r w:rsidR="009F6685">
        <w:rPr>
          <w:bCs/>
        </w:rPr>
        <w:t>-</w:t>
      </w:r>
      <w:r w:rsidR="009F6685" w:rsidRPr="009F6685">
        <w:rPr>
          <w:bCs/>
        </w:rPr>
        <w:t>архитектуры домена</w:t>
      </w:r>
    </w:p>
    <w:p w14:paraId="2D9B8AF8" w14:textId="13C93D1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F6685" w:rsidRPr="009F6685">
        <w:rPr>
          <w:bCs/>
        </w:rPr>
        <w:t xml:space="preserve">Проектирование </w:t>
      </w:r>
      <w:r w:rsidR="009F6685">
        <w:rPr>
          <w:bCs/>
        </w:rPr>
        <w:t>ИТ-</w:t>
      </w:r>
      <w:r w:rsidR="009F6685" w:rsidRPr="009F6685">
        <w:rPr>
          <w:bCs/>
        </w:rPr>
        <w:t>архитектуры домена</w:t>
      </w:r>
    </w:p>
    <w:p w14:paraId="432F2748" w14:textId="65073DE8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9F6685">
        <w:rPr>
          <w:bCs/>
        </w:rPr>
        <w:t>Ф</w:t>
      </w:r>
      <w:r w:rsidR="009F6685" w:rsidRPr="009F6685">
        <w:rPr>
          <w:bCs/>
        </w:rPr>
        <w:t>ункциональн</w:t>
      </w:r>
      <w:r w:rsidR="009F6685">
        <w:rPr>
          <w:bCs/>
        </w:rPr>
        <w:t>ая</w:t>
      </w:r>
      <w:r w:rsidR="009F6685" w:rsidRPr="009F6685">
        <w:rPr>
          <w:bCs/>
        </w:rPr>
        <w:t xml:space="preserve"> архитектур</w:t>
      </w:r>
      <w:r w:rsidR="009F6685">
        <w:rPr>
          <w:bCs/>
        </w:rPr>
        <w:t>а</w:t>
      </w:r>
      <w:r w:rsidR="009F6685" w:rsidRPr="009F6685">
        <w:rPr>
          <w:bCs/>
        </w:rPr>
        <w:t xml:space="preserve"> доменов на </w:t>
      </w:r>
      <w:r w:rsidR="009F6685">
        <w:rPr>
          <w:bCs/>
        </w:rPr>
        <w:t>«</w:t>
      </w:r>
      <w:proofErr w:type="spellStart"/>
      <w:r w:rsidR="009F6685" w:rsidRPr="009F6685">
        <w:rPr>
          <w:bCs/>
        </w:rPr>
        <w:t>ГосТех</w:t>
      </w:r>
      <w:proofErr w:type="spellEnd"/>
      <w:r w:rsidR="009F6685" w:rsidRPr="009F6685">
        <w:rPr>
          <w:bCs/>
        </w:rPr>
        <w:t xml:space="preserve"> </w:t>
      </w:r>
      <w:r w:rsidR="009F6685">
        <w:rPr>
          <w:bCs/>
        </w:rPr>
        <w:t xml:space="preserve">– </w:t>
      </w:r>
      <w:r w:rsidR="009F6685" w:rsidRPr="009F6685">
        <w:rPr>
          <w:bCs/>
        </w:rPr>
        <w:t>2030</w:t>
      </w:r>
      <w:r w:rsidR="009F6685">
        <w:rPr>
          <w:bCs/>
        </w:rPr>
        <w:t xml:space="preserve">» с учетом отраслей национальной экономики и </w:t>
      </w:r>
      <w:proofErr w:type="spellStart"/>
      <w:r w:rsidR="009F6685">
        <w:rPr>
          <w:bCs/>
        </w:rPr>
        <w:t>клиентоцентричности</w:t>
      </w:r>
      <w:proofErr w:type="spellEnd"/>
      <w:r w:rsidR="009F6685">
        <w:rPr>
          <w:bCs/>
        </w:rPr>
        <w:t xml:space="preserve"> государственного управления</w:t>
      </w:r>
    </w:p>
    <w:p w14:paraId="7232CB13" w14:textId="77777777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lastRenderedPageBreak/>
        <w:t>Тема 11. Искусственный интеллект в цифровых государственных технологиях в сфере образования и науки</w:t>
      </w:r>
    </w:p>
    <w:p w14:paraId="299D9E03" w14:textId="6F788A7B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BF6B5B">
        <w:rPr>
          <w:bCs/>
        </w:rPr>
        <w:t xml:space="preserve">Практики </w:t>
      </w:r>
      <w:r w:rsidR="00BF6B5B" w:rsidRPr="00E9466F">
        <w:rPr>
          <w:bCs/>
        </w:rPr>
        <w:t>разработки, внедрения и реализации технологии искусственного интеллекта</w:t>
      </w:r>
      <w:r w:rsidR="00BF6B5B">
        <w:rPr>
          <w:bCs/>
        </w:rPr>
        <w:t xml:space="preserve"> в </w:t>
      </w:r>
      <w:r w:rsidR="00BF6B5B" w:rsidRPr="00E9466F">
        <w:rPr>
          <w:bCs/>
        </w:rPr>
        <w:t>государственном управлении и контроле (надзоре)</w:t>
      </w:r>
      <w:r w:rsidR="00BF6B5B">
        <w:rPr>
          <w:bCs/>
        </w:rPr>
        <w:t>.</w:t>
      </w:r>
    </w:p>
    <w:p w14:paraId="1EC3AFEF" w14:textId="6394F5B7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BF6B5B">
        <w:rPr>
          <w:bCs/>
        </w:rPr>
        <w:t>Научно-исследовательские организации (центры) и проекты по изучению перспектив применения искусственного интеллекта в сфере образования.</w:t>
      </w:r>
    </w:p>
    <w:p w14:paraId="54412B4E" w14:textId="72A093DC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217585">
        <w:rPr>
          <w:bCs/>
        </w:rPr>
        <w:t xml:space="preserve">Образовательный трек </w:t>
      </w:r>
      <w:proofErr w:type="spellStart"/>
      <w:r w:rsidR="00217585">
        <w:rPr>
          <w:bCs/>
        </w:rPr>
        <w:t>ГосТеха</w:t>
      </w:r>
      <w:proofErr w:type="spellEnd"/>
      <w:r w:rsidR="00217585">
        <w:rPr>
          <w:bCs/>
        </w:rPr>
        <w:t>: ресурсы и перспективы.</w:t>
      </w:r>
    </w:p>
    <w:p w14:paraId="591D8D75" w14:textId="21A57BB6" w:rsidR="0029414E" w:rsidRPr="0029414E" w:rsidRDefault="0029414E" w:rsidP="0029414E">
      <w:pPr>
        <w:ind w:firstLine="567"/>
        <w:jc w:val="both"/>
        <w:rPr>
          <w:b/>
        </w:rPr>
      </w:pPr>
      <w:r w:rsidRPr="0029414E">
        <w:rPr>
          <w:b/>
        </w:rPr>
        <w:t>Тема 12. Искусственный интеллект в цифровых государственных технологиях: стратегические ориентиры</w:t>
      </w:r>
    </w:p>
    <w:p w14:paraId="3404BBA2" w14:textId="4B25400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BF6B5B" w:rsidRPr="00746833">
        <w:rPr>
          <w:bCs/>
        </w:rPr>
        <w:t>Искусственный интеллект в «умном городе»</w:t>
      </w:r>
      <w:r w:rsidR="00BF6B5B">
        <w:rPr>
          <w:bCs/>
        </w:rPr>
        <w:t>, «умном государственном управлении».</w:t>
      </w:r>
    </w:p>
    <w:p w14:paraId="349F0101" w14:textId="610AA2D0" w:rsidR="0029414E" w:rsidRDefault="0029414E" w:rsidP="0029414E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BF6B5B" w:rsidRPr="00BF6B5B">
        <w:rPr>
          <w:bCs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BF6B5B" w:rsidRPr="00BF6B5B">
        <w:rPr>
          <w:bCs/>
        </w:rPr>
        <w:t>проспективности</w:t>
      </w:r>
      <w:proofErr w:type="spellEnd"/>
      <w:r w:rsidR="00BF6B5B" w:rsidRPr="00BF6B5B">
        <w:rPr>
          <w:bCs/>
        </w:rPr>
        <w:t xml:space="preserve"> </w:t>
      </w:r>
      <w:r w:rsidR="00BF6B5B">
        <w:rPr>
          <w:bCs/>
        </w:rPr>
        <w:t>деятельности</w:t>
      </w:r>
      <w:r w:rsidR="00BF6B5B" w:rsidRPr="00BF6B5B">
        <w:rPr>
          <w:bCs/>
        </w:rPr>
        <w:t>.</w:t>
      </w:r>
    </w:p>
    <w:p w14:paraId="52F66452" w14:textId="0810430C" w:rsidR="0029414E" w:rsidRDefault="0029414E" w:rsidP="0029414E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3. </w:t>
      </w:r>
      <w:r w:rsidR="00BF6B5B">
        <w:rPr>
          <w:bCs/>
        </w:rPr>
        <w:t>Ключевые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</w:t>
      </w:r>
    </w:p>
    <w:bookmarkEnd w:id="24"/>
    <w:p w14:paraId="05A44C98" w14:textId="77777777" w:rsidR="00217585" w:rsidRPr="00CF1736" w:rsidRDefault="00217585" w:rsidP="00411486">
      <w:pPr>
        <w:ind w:firstLine="567"/>
        <w:jc w:val="both"/>
        <w:rPr>
          <w:bCs/>
        </w:rPr>
      </w:pPr>
    </w:p>
    <w:p w14:paraId="763294DA" w14:textId="4E99D429" w:rsidR="00CA267E" w:rsidRPr="00CF1736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 w:rsidRPr="00CF1736">
        <w:rPr>
          <w:b/>
          <w:color w:val="2E74B5"/>
          <w:lang w:eastAsia="en-US"/>
        </w:rPr>
        <w:t xml:space="preserve">6. Перечень вопросов для подготовки к </w:t>
      </w:r>
      <w:r w:rsidR="00CF1736">
        <w:rPr>
          <w:b/>
          <w:color w:val="2E74B5"/>
          <w:lang w:eastAsia="en-US"/>
        </w:rPr>
        <w:t>зачету</w:t>
      </w:r>
    </w:p>
    <w:p w14:paraId="7F9A5C79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1. Большие данные и искусственный интеллект в цифровых технологиях управления</w:t>
      </w:r>
    </w:p>
    <w:p w14:paraId="5FDA9B1F" w14:textId="05438E2B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Проинтерпретируйте 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нализ больших данных как ресурс развития цифрового управления</w:t>
      </w:r>
    </w:p>
    <w:p w14:paraId="607DD631" w14:textId="3FEDD6F2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Обоснуйте м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етоды и техники анализа больших данных в цифровом управлении</w:t>
      </w:r>
    </w:p>
    <w:p w14:paraId="568EFF26" w14:textId="2EF9F7AC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рограммное обеспечение анализа больших данных</w:t>
      </w:r>
    </w:p>
    <w:p w14:paraId="46DF3D7B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2. Государственное администрирование и искусственный интеллект: история и перспективы</w:t>
      </w:r>
    </w:p>
    <w:p w14:paraId="7D466801" w14:textId="2E337629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ормативно-правовые основы реализации искусственного интеллекта в практике государственного управления и контроля (надзора).</w:t>
      </w:r>
    </w:p>
    <w:p w14:paraId="1110E3C7" w14:textId="201E9665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Проанализируйте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Национальн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ую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стратеги</w:t>
      </w:r>
      <w:r w:rsidRPr="00CF1736">
        <w:rPr>
          <w:rFonts w:ascii="Times New Roman" w:hAnsi="Times New Roman" w:cs="Times New Roman"/>
          <w:bCs/>
          <w:sz w:val="24"/>
          <w:szCs w:val="24"/>
        </w:rPr>
        <w:t>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развития искусственного интеллекта на период до 2030 года.</w:t>
      </w:r>
    </w:p>
    <w:p w14:paraId="4FFF150B" w14:textId="44B50BDB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Сравните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услови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для разработки и внедрения технологий искусственного интеллекта</w:t>
      </w:r>
    </w:p>
    <w:p w14:paraId="07D73957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3. Единая цифровая платформа "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": предпосылки создания, мировой опыт, стратегические цели, преимущества платформы</w:t>
      </w:r>
    </w:p>
    <w:p w14:paraId="66BF791F" w14:textId="1799C1F5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1736">
        <w:rPr>
          <w:rFonts w:ascii="Times New Roman" w:hAnsi="Times New Roman" w:cs="Times New Roman"/>
          <w:bCs/>
          <w:sz w:val="24"/>
          <w:szCs w:val="24"/>
        </w:rPr>
        <w:t>т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</w:r>
    </w:p>
    <w:p w14:paraId="5A969525" w14:textId="0E79157B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г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осударственное управление – пространство искусственного интеллекта</w:t>
      </w:r>
    </w:p>
    <w:p w14:paraId="5DE48215" w14:textId="160FF9DF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недрение технологии искусственного интеллекта в практику государственного управления</w:t>
      </w:r>
    </w:p>
    <w:p w14:paraId="225F5113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4. Единая цифровая платформа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»: принципы развития и расширения платформы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 xml:space="preserve">», </w:t>
      </w:r>
      <w:proofErr w:type="spellStart"/>
      <w:r w:rsidRPr="00CF1736">
        <w:rPr>
          <w:b/>
        </w:rPr>
        <w:t>переиспользование</w:t>
      </w:r>
      <w:proofErr w:type="spellEnd"/>
      <w:r w:rsidRPr="00CF1736">
        <w:rPr>
          <w:b/>
        </w:rPr>
        <w:t xml:space="preserve"> и Стратегия 360</w:t>
      </w:r>
    </w:p>
    <w:p w14:paraId="3DB5F987" w14:textId="6D5B32F4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Поясните необходимость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F1736">
        <w:rPr>
          <w:rFonts w:ascii="Times New Roman" w:hAnsi="Times New Roman" w:cs="Times New Roman"/>
          <w:bCs/>
          <w:sz w:val="24"/>
          <w:szCs w:val="24"/>
        </w:rPr>
        <w:t>как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основ</w:t>
      </w:r>
      <w:r w:rsidRPr="00CF1736">
        <w:rPr>
          <w:rFonts w:ascii="Times New Roman" w:hAnsi="Times New Roman" w:cs="Times New Roman"/>
          <w:bCs/>
          <w:sz w:val="24"/>
          <w:szCs w:val="24"/>
        </w:rPr>
        <w:t>ы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технологической независимости</w:t>
      </w:r>
    </w:p>
    <w:p w14:paraId="09328FA8" w14:textId="4BA1FD14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рхитектур</w:t>
      </w:r>
      <w:r w:rsidRPr="00CF1736">
        <w:rPr>
          <w:rFonts w:ascii="Times New Roman" w:hAnsi="Times New Roman" w:cs="Times New Roman"/>
          <w:bCs/>
          <w:sz w:val="24"/>
          <w:szCs w:val="24"/>
        </w:rPr>
        <w:t>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, сервисы и принципы функционирования платформы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3BDCAD0" w14:textId="49FE7727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э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тик</w:t>
      </w:r>
      <w:r w:rsidRPr="00CF1736">
        <w:rPr>
          <w:rFonts w:ascii="Times New Roman" w:hAnsi="Times New Roman" w:cs="Times New Roman"/>
          <w:bCs/>
          <w:sz w:val="24"/>
          <w:szCs w:val="24"/>
        </w:rPr>
        <w:t>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искусственного интеллекта и ее особенности в организации государственного управления на платформе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31A82E6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5. Государственные технологии с искусственным интеллектом в отраслях национальной экономики</w:t>
      </w:r>
    </w:p>
    <w:p w14:paraId="3B1C9CC7" w14:textId="6635D21C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цель и задачи государственных программ и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ациональны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х (федеральных, ведомственных и региональных)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ов в контексте внедрения технологий искусственного интеллекта.</w:t>
      </w:r>
    </w:p>
    <w:p w14:paraId="53B7555C" w14:textId="2872FB17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правленческие практики применения сильного и слабого искусственного интеллекта.</w:t>
      </w:r>
    </w:p>
    <w:p w14:paraId="3B5286CF" w14:textId="7ECF34CE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lastRenderedPageBreak/>
        <w:t>Соотнесите с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</w:p>
    <w:p w14:paraId="680A8B9D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6. Обеспечение информационной безопасности ЕЦП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</w:t>
      </w:r>
    </w:p>
    <w:p w14:paraId="779AECC2" w14:textId="67485E8C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и содержание 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беспечени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безопасности приложений на платформе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D79CFCE" w14:textId="4501DA91" w:rsidR="00217585" w:rsidRPr="00CF1736" w:rsidRDefault="00553AF7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в экосистеме платформы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525D918" w14:textId="264EB359" w:rsidR="00217585" w:rsidRPr="00CF1736" w:rsidRDefault="00553AF7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Докажите 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омплексн</w:t>
      </w:r>
      <w:r w:rsidRPr="00CF1736">
        <w:rPr>
          <w:rFonts w:ascii="Times New Roman" w:hAnsi="Times New Roman" w:cs="Times New Roman"/>
          <w:bCs/>
          <w:sz w:val="24"/>
          <w:szCs w:val="24"/>
        </w:rPr>
        <w:t>ый характер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системы защиты информации платформы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8063D97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7. Правовое регулирование создания и функционирования ЕЦП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</w:t>
      </w:r>
    </w:p>
    <w:p w14:paraId="5275BBD2" w14:textId="4903EF85" w:rsidR="00217585" w:rsidRPr="00CF1736" w:rsidRDefault="002A69D1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м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09B34BB2" w14:textId="2AFA0E61" w:rsidR="00217585" w:rsidRPr="00CF1736" w:rsidRDefault="002A69D1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ормативно-правовые основы развития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ab/>
        <w:t>регулирования отношений в сфере технологий искусственного интеллекта</w:t>
      </w:r>
    </w:p>
    <w:p w14:paraId="3E6BAE6D" w14:textId="26936617" w:rsidR="00217585" w:rsidRPr="00CF1736" w:rsidRDefault="002A69D1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Проанализируйте р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оссийский опыт правового регулирования ЕЦП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 и искусственного интеллекта</w:t>
      </w:r>
    </w:p>
    <w:p w14:paraId="440F5F5E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 xml:space="preserve">Тема 8. </w:t>
      </w:r>
      <w:proofErr w:type="spellStart"/>
      <w:r w:rsidRPr="00CF1736">
        <w:rPr>
          <w:b/>
        </w:rPr>
        <w:t>Госмаркет</w:t>
      </w:r>
      <w:proofErr w:type="spellEnd"/>
      <w:r w:rsidRPr="00CF1736">
        <w:rPr>
          <w:b/>
        </w:rPr>
        <w:t>: цели и возможности, производственный процесс создания ГИС «</w:t>
      </w:r>
      <w:proofErr w:type="spellStart"/>
      <w:r w:rsidRPr="00CF1736">
        <w:rPr>
          <w:b/>
        </w:rPr>
        <w:t>Госмаркет</w:t>
      </w:r>
      <w:proofErr w:type="spellEnd"/>
      <w:r w:rsidRPr="00CF1736">
        <w:rPr>
          <w:b/>
        </w:rPr>
        <w:t>»</w:t>
      </w:r>
    </w:p>
    <w:p w14:paraId="1CCA75D6" w14:textId="587FC16B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Соотнесите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нтеллектуальные системы поддержки принятия управленческих решений и экспертные системы как основа создания ГИС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E1760AC" w14:textId="2222A457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Охарактеризуйте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ГИС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»: цель, задачи, структура, преимущества, результаты</w:t>
      </w:r>
    </w:p>
    <w:p w14:paraId="01E4565E" w14:textId="79BFB5C6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заимодействие ГИС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>» с иными информационными системами.</w:t>
      </w:r>
    </w:p>
    <w:p w14:paraId="2FD20A3F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9. Методология доменной архитектуры государственного управления</w:t>
      </w:r>
    </w:p>
    <w:p w14:paraId="27DFF246" w14:textId="09087E41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онимание домена и принципы доменной архитектуры.</w:t>
      </w:r>
    </w:p>
    <w:p w14:paraId="555E3AAD" w14:textId="7F4A25F0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современный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одход к проектированию домена.</w:t>
      </w:r>
    </w:p>
    <w:p w14:paraId="1AFDD11F" w14:textId="1184D86E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спешные практики (опыт) проектирования доменов.</w:t>
      </w:r>
    </w:p>
    <w:p w14:paraId="164C56AD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10. Бизнес и ИТ архитектура домена</w:t>
      </w:r>
    </w:p>
    <w:p w14:paraId="09A5D81C" w14:textId="3CD8ABB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роектировани</w:t>
      </w:r>
      <w:r w:rsidRPr="00CF1736">
        <w:rPr>
          <w:rFonts w:ascii="Times New Roman" w:hAnsi="Times New Roman" w:cs="Times New Roman"/>
          <w:bCs/>
          <w:sz w:val="24"/>
          <w:szCs w:val="24"/>
        </w:rPr>
        <w:t>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бизнес-архитектуры домена</w:t>
      </w:r>
    </w:p>
    <w:p w14:paraId="3A60528F" w14:textId="70587C14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Раскройте содержание проектирования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ИТ-архитектуры домена</w:t>
      </w:r>
    </w:p>
    <w:p w14:paraId="1C4C0E1F" w14:textId="6F96DEA4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ф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ункциональн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ую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архитектур</w:t>
      </w:r>
      <w:r w:rsidRPr="00CF1736">
        <w:rPr>
          <w:rFonts w:ascii="Times New Roman" w:hAnsi="Times New Roman" w:cs="Times New Roman"/>
          <w:bCs/>
          <w:sz w:val="24"/>
          <w:szCs w:val="24"/>
        </w:rPr>
        <w:t>у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доменов на «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– 2030» с учетом отраслей национальной экономики и 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клиентоцентричности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управления</w:t>
      </w:r>
    </w:p>
    <w:p w14:paraId="2CC66A65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11. Искусственный интеллект в цифровых государственных технологиях в сфере образования и науки</w:t>
      </w:r>
    </w:p>
    <w:p w14:paraId="52EC61D5" w14:textId="1526F50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Опишите п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рактики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51720A9C" w14:textId="72D12A3C" w:rsidR="00217585" w:rsidRPr="00CF1736" w:rsidRDefault="00747B7A" w:rsidP="00CF1736">
      <w:pPr>
        <w:pStyle w:val="af0"/>
        <w:numPr>
          <w:ilvl w:val="0"/>
          <w:numId w:val="30"/>
        </w:numPr>
        <w:ind w:left="567" w:right="-144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деятельности н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аучно-исследовательски</w:t>
      </w:r>
      <w:r w:rsidRPr="00CF1736">
        <w:rPr>
          <w:rFonts w:ascii="Times New Roman" w:hAnsi="Times New Roman" w:cs="Times New Roman"/>
          <w:bCs/>
          <w:sz w:val="24"/>
          <w:szCs w:val="24"/>
        </w:rPr>
        <w:t>х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Pr="00CF1736">
        <w:rPr>
          <w:rFonts w:ascii="Times New Roman" w:hAnsi="Times New Roman" w:cs="Times New Roman"/>
          <w:bCs/>
          <w:sz w:val="24"/>
          <w:szCs w:val="24"/>
        </w:rPr>
        <w:t>й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(центр</w:t>
      </w:r>
      <w:r w:rsidRPr="00CF1736">
        <w:rPr>
          <w:rFonts w:ascii="Times New Roman" w:hAnsi="Times New Roman" w:cs="Times New Roman"/>
          <w:bCs/>
          <w:sz w:val="24"/>
          <w:szCs w:val="24"/>
        </w:rPr>
        <w:t>ов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) и проект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ов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по изучению перспектив применения искусственного интеллекта в сфере образования.</w:t>
      </w:r>
    </w:p>
    <w:p w14:paraId="1F0DE189" w14:textId="535B6E46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роль об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разовательн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трек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ГосТеха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 xml:space="preserve">, его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ресурсы и перспективы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 в соответствии с современными трендами развития национальной системы образования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91F698" w14:textId="77777777" w:rsidR="00217585" w:rsidRPr="00CF1736" w:rsidRDefault="00217585" w:rsidP="00CF1736">
      <w:pPr>
        <w:ind w:left="567" w:hanging="283"/>
        <w:jc w:val="both"/>
        <w:rPr>
          <w:b/>
        </w:rPr>
      </w:pPr>
      <w:r w:rsidRPr="00CF1736">
        <w:rPr>
          <w:b/>
        </w:rPr>
        <w:t>Тема 12. Искусственный интеллект в цифровых государственных технологиях: стратегические ориентиры</w:t>
      </w:r>
    </w:p>
    <w:p w14:paraId="64AE1D67" w14:textId="295D0FA0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Поясните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в «умном городе», «умном государственном управлении».</w:t>
      </w:r>
    </w:p>
    <w:p w14:paraId="06AADFBF" w14:textId="5133F88D" w:rsidR="00217585" w:rsidRPr="00CF1736" w:rsidRDefault="00747B7A" w:rsidP="00CF1736">
      <w:pPr>
        <w:pStyle w:val="af0"/>
        <w:numPr>
          <w:ilvl w:val="0"/>
          <w:numId w:val="30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роль и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скусственн</w:t>
      </w:r>
      <w:r w:rsidRPr="00CF1736">
        <w:rPr>
          <w:rFonts w:ascii="Times New Roman" w:hAnsi="Times New Roman" w:cs="Times New Roman"/>
          <w:bCs/>
          <w:sz w:val="24"/>
          <w:szCs w:val="24"/>
        </w:rPr>
        <w:t>ого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 w:rsidRPr="00CF1736">
        <w:rPr>
          <w:rFonts w:ascii="Times New Roman" w:hAnsi="Times New Roman" w:cs="Times New Roman"/>
          <w:bCs/>
          <w:sz w:val="24"/>
          <w:szCs w:val="24"/>
        </w:rPr>
        <w:t>а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и «умно</w:t>
      </w:r>
      <w:r w:rsidRPr="00CF1736">
        <w:rPr>
          <w:rFonts w:ascii="Times New Roman" w:hAnsi="Times New Roman" w:cs="Times New Roman"/>
          <w:bCs/>
          <w:sz w:val="24"/>
          <w:szCs w:val="24"/>
        </w:rPr>
        <w:t>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Pr="00CF1736">
        <w:rPr>
          <w:rFonts w:ascii="Times New Roman" w:hAnsi="Times New Roman" w:cs="Times New Roman"/>
          <w:bCs/>
          <w:sz w:val="24"/>
          <w:szCs w:val="24"/>
        </w:rPr>
        <w:t>го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управлени</w:t>
      </w:r>
      <w:r w:rsidRPr="00CF1736">
        <w:rPr>
          <w:rFonts w:ascii="Times New Roman" w:hAnsi="Times New Roman" w:cs="Times New Roman"/>
          <w:bCs/>
          <w:sz w:val="24"/>
          <w:szCs w:val="24"/>
        </w:rPr>
        <w:t xml:space="preserve">я» в контексте ухода 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от ретроспективности к </w:t>
      </w:r>
      <w:proofErr w:type="spellStart"/>
      <w:r w:rsidR="00217585" w:rsidRPr="00CF1736">
        <w:rPr>
          <w:rFonts w:ascii="Times New Roman" w:hAnsi="Times New Roman" w:cs="Times New Roman"/>
          <w:bCs/>
          <w:sz w:val="24"/>
          <w:szCs w:val="24"/>
        </w:rPr>
        <w:t>проспективности</w:t>
      </w:r>
      <w:proofErr w:type="spellEnd"/>
      <w:r w:rsidR="00217585" w:rsidRPr="00CF1736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14:paraId="6456685E" w14:textId="236DC61F" w:rsidR="00217585" w:rsidRPr="00CF1736" w:rsidRDefault="00747B7A" w:rsidP="00CF1736">
      <w:pPr>
        <w:pStyle w:val="af0"/>
        <w:numPr>
          <w:ilvl w:val="0"/>
          <w:numId w:val="30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к</w:t>
      </w:r>
      <w:r w:rsidR="00217585" w:rsidRPr="00CF1736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</w:t>
      </w:r>
    </w:p>
    <w:p w14:paraId="5177EEB2" w14:textId="07E61237"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5" w:name="_Toc30686895"/>
      <w:bookmarkStart w:id="26" w:name="_Toc30687168"/>
      <w:bookmarkStart w:id="27" w:name="_Toc30687589"/>
      <w:bookmarkStart w:id="28" w:name="_Toc30687779"/>
      <w:bookmarkStart w:id="29" w:name="_Toc30688057"/>
      <w:bookmarkStart w:id="30" w:name="_Toc30688162"/>
      <w:bookmarkStart w:id="31" w:name="_Toc30688303"/>
      <w:bookmarkStart w:id="32" w:name="_Toc36552509"/>
      <w:r w:rsidRPr="007F6D35">
        <w:rPr>
          <w:b/>
          <w:color w:val="2E74B5"/>
          <w:lang w:eastAsia="en-US"/>
        </w:rPr>
        <w:lastRenderedPageBreak/>
        <w:t>7. Ресурсное обеспечение: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14:paraId="010D0832" w14:textId="77777777" w:rsidR="00F7239C" w:rsidRPr="007F6D35" w:rsidRDefault="00F7239C" w:rsidP="00F7239C">
      <w:pPr>
        <w:ind w:firstLine="567"/>
        <w:rPr>
          <w:sz w:val="4"/>
          <w:szCs w:val="4"/>
        </w:rPr>
      </w:pPr>
    </w:p>
    <w:p w14:paraId="5B99921A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14:paraId="455D4193" w14:textId="6C3FF2F1" w:rsidR="006A247C" w:rsidRDefault="006A247C" w:rsidP="00F7239C">
      <w:pPr>
        <w:ind w:firstLine="567"/>
        <w:jc w:val="both"/>
      </w:pPr>
      <w:r w:rsidRPr="006A247C">
        <w:t xml:space="preserve">Добролюбова, Е. И. Цифровая трансформация государственного управления: оценка результативности и </w:t>
      </w:r>
      <w:proofErr w:type="gramStart"/>
      <w:r w:rsidRPr="006A247C">
        <w:t>эффективности :</w:t>
      </w:r>
      <w:proofErr w:type="gramEnd"/>
      <w:r w:rsidRPr="006A247C">
        <w:t xml:space="preserve"> монография / Е. И. Добролюбова, В. Н. Южаков, А. Н. Старостина. - </w:t>
      </w:r>
      <w:proofErr w:type="gramStart"/>
      <w:r w:rsidRPr="006A247C">
        <w:t>Москва :</w:t>
      </w:r>
      <w:proofErr w:type="gramEnd"/>
      <w:r w:rsidRPr="006A247C">
        <w:t xml:space="preserve"> Дело (РАНХиГС), 2021. - 234 с. - ISBN 978-5-85006-305-4. - </w:t>
      </w:r>
      <w:proofErr w:type="gramStart"/>
      <w:r w:rsidRPr="006A247C">
        <w:t>Текст :</w:t>
      </w:r>
      <w:proofErr w:type="gramEnd"/>
      <w:r w:rsidRPr="006A247C">
        <w:t xml:space="preserve"> электронный. - URL: </w:t>
      </w:r>
      <w:proofErr w:type="gramStart"/>
      <w:r w:rsidRPr="006A247C">
        <w:t>https://znanium.com/catalog/product/1863221</w:t>
      </w:r>
      <w:r>
        <w:t xml:space="preserve"> </w:t>
      </w:r>
      <w:r w:rsidRPr="006A247C">
        <w:t xml:space="preserve"> (</w:t>
      </w:r>
      <w:proofErr w:type="gramEnd"/>
      <w:r w:rsidRPr="006A247C">
        <w:t>дата обращения: 16.09.2022). – Режим доступа: по подписке.</w:t>
      </w:r>
    </w:p>
    <w:p w14:paraId="2D86DD5E" w14:textId="72AAD5F1" w:rsidR="00F7239C" w:rsidRDefault="008E140B" w:rsidP="00F7239C">
      <w:pPr>
        <w:ind w:firstLine="567"/>
        <w:jc w:val="both"/>
      </w:pPr>
      <w:r w:rsidRPr="008E140B">
        <w:t xml:space="preserve">Цифровое будущее государственного управления по результатам / Е.И. Добролюбова, В.Н. Южаков, А.А. Ефремов [и др.]. - </w:t>
      </w:r>
      <w:proofErr w:type="gramStart"/>
      <w:r w:rsidRPr="008E140B">
        <w:t>Москва :</w:t>
      </w:r>
      <w:proofErr w:type="gramEnd"/>
      <w:r w:rsidRPr="008E140B">
        <w:t xml:space="preserve"> Издательский дом «Дело» РАНХиГС, 2019. — 114 с. - (Научные доклады: государственное управление). - ISBN 978-5-7749-1434-0. - </w:t>
      </w:r>
      <w:proofErr w:type="gramStart"/>
      <w:r w:rsidRPr="008E140B">
        <w:t>Текст :</w:t>
      </w:r>
      <w:proofErr w:type="gramEnd"/>
      <w:r w:rsidRPr="008E140B">
        <w:t xml:space="preserve"> электронный. - URL: </w:t>
      </w:r>
      <w:hyperlink r:id="rId10" w:history="1">
        <w:r w:rsidRPr="00647973">
          <w:rPr>
            <w:rStyle w:val="a5"/>
          </w:rPr>
          <w:t>https://znanium.com/catalog/product/1043298</w:t>
        </w:r>
      </w:hyperlink>
      <w:r>
        <w:t xml:space="preserve"> </w:t>
      </w:r>
      <w:r w:rsidRPr="008E140B">
        <w:t>(дата обращения: 16.09.2022). – Режим доступа: по подписке.</w:t>
      </w:r>
    </w:p>
    <w:p w14:paraId="1EDE7B3C" w14:textId="68691B6A" w:rsidR="005C273F" w:rsidRPr="007F6D35" w:rsidRDefault="005C273F" w:rsidP="00F7239C">
      <w:pPr>
        <w:ind w:firstLine="567"/>
        <w:jc w:val="both"/>
      </w:pPr>
      <w:r w:rsidRPr="005C273F">
        <w:t xml:space="preserve">Эффективность управления кадрами государственной гражданской службы в условиях развития цифровой экономики и общества </w:t>
      </w:r>
      <w:proofErr w:type="gramStart"/>
      <w:r w:rsidRPr="005C273F">
        <w:t>знаний :</w:t>
      </w:r>
      <w:proofErr w:type="gramEnd"/>
      <w:r w:rsidRPr="005C273F">
        <w:t xml:space="preserve"> монография / под общ. ред. Е.В. Васильевой, Б.Б. Славина. — </w:t>
      </w:r>
      <w:proofErr w:type="gramStart"/>
      <w:r w:rsidRPr="005C273F">
        <w:t>Москва :</w:t>
      </w:r>
      <w:proofErr w:type="gramEnd"/>
      <w:r w:rsidRPr="005C273F">
        <w:t xml:space="preserve"> ИНФРА-М, 2022. — 221 с. — (Научная мысль). — DOI 10.12737/monography_5b30a162d9bec9.41280649. - ISBN 978-5-16-016453-3. - </w:t>
      </w:r>
      <w:proofErr w:type="gramStart"/>
      <w:r w:rsidRPr="005C273F">
        <w:t>Текст :</w:t>
      </w:r>
      <w:proofErr w:type="gramEnd"/>
      <w:r w:rsidRPr="005C273F">
        <w:t xml:space="preserve"> электронный. - URL: </w:t>
      </w:r>
      <w:hyperlink r:id="rId11" w:history="1">
        <w:r w:rsidRPr="00647973">
          <w:rPr>
            <w:rStyle w:val="a5"/>
          </w:rPr>
          <w:t>https://znanium.com/catalog/product/1681997</w:t>
        </w:r>
      </w:hyperlink>
      <w:r>
        <w:t xml:space="preserve"> </w:t>
      </w:r>
      <w:r w:rsidRPr="005C273F">
        <w:t xml:space="preserve"> (дата обращения: 16.09.2022). – Режим доступа: по подписке.</w:t>
      </w:r>
    </w:p>
    <w:p w14:paraId="237156E4" w14:textId="490C2D15" w:rsidR="00F7239C" w:rsidRPr="007F6D35" w:rsidRDefault="008E140B" w:rsidP="00F7239C">
      <w:pPr>
        <w:ind w:firstLine="567"/>
        <w:jc w:val="both"/>
      </w:pPr>
      <w:proofErr w:type="spellStart"/>
      <w:r w:rsidRPr="008E140B">
        <w:t>Меняев</w:t>
      </w:r>
      <w:proofErr w:type="spellEnd"/>
      <w:r w:rsidRPr="008E140B">
        <w:t xml:space="preserve">, М. Ф. Цифровое управление инновационными </w:t>
      </w:r>
      <w:proofErr w:type="gramStart"/>
      <w:r w:rsidRPr="008E140B">
        <w:t>проектами :</w:t>
      </w:r>
      <w:proofErr w:type="gramEnd"/>
      <w:r w:rsidRPr="008E140B">
        <w:t xml:space="preserve"> учебное пособие для вузов/ М. Ф. </w:t>
      </w:r>
      <w:proofErr w:type="spellStart"/>
      <w:r w:rsidRPr="008E140B">
        <w:t>Меняев</w:t>
      </w:r>
      <w:proofErr w:type="spellEnd"/>
      <w:r w:rsidRPr="008E140B">
        <w:t>. - Санкт-</w:t>
      </w:r>
      <w:proofErr w:type="gramStart"/>
      <w:r w:rsidRPr="008E140B">
        <w:t>Петербург :</w:t>
      </w:r>
      <w:proofErr w:type="gramEnd"/>
      <w:r w:rsidRPr="008E140B">
        <w:t xml:space="preserve"> Питер, 2020. - 304 с. - (Серия «Учебное пособие»). - ISBN 978-5-4461-1615-7. - </w:t>
      </w:r>
      <w:proofErr w:type="gramStart"/>
      <w:r w:rsidRPr="008E140B">
        <w:t>Текст :</w:t>
      </w:r>
      <w:proofErr w:type="gramEnd"/>
      <w:r w:rsidRPr="008E140B">
        <w:t xml:space="preserve"> электронный. - URL: </w:t>
      </w:r>
      <w:hyperlink r:id="rId12" w:history="1">
        <w:r w:rsidRPr="00647973">
          <w:rPr>
            <w:rStyle w:val="a5"/>
          </w:rPr>
          <w:t>https://znanium.com/catalog/product/1783895</w:t>
        </w:r>
      </w:hyperlink>
      <w:r>
        <w:t xml:space="preserve"> </w:t>
      </w:r>
      <w:r w:rsidRPr="008E140B">
        <w:t xml:space="preserve"> (дата обращения: 16.09.2022). – Режим доступа: по подписке.</w:t>
      </w:r>
    </w:p>
    <w:p w14:paraId="4E1F285E" w14:textId="77777777"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14:paraId="6AE53426" w14:textId="776FD30E" w:rsidR="009B1294" w:rsidRDefault="00607D23" w:rsidP="00411486">
      <w:pPr>
        <w:ind w:firstLine="567"/>
        <w:jc w:val="both"/>
        <w:rPr>
          <w:bCs/>
        </w:rPr>
      </w:pPr>
      <w:proofErr w:type="spellStart"/>
      <w:r w:rsidRPr="00607D23">
        <w:rPr>
          <w:bCs/>
        </w:rPr>
        <w:t>Гатина</w:t>
      </w:r>
      <w:proofErr w:type="spellEnd"/>
      <w:r w:rsidRPr="00607D23">
        <w:rPr>
          <w:bCs/>
        </w:rPr>
        <w:t xml:space="preserve">, Л. И. Проектный и программный подходы в государственном и муниципальном </w:t>
      </w:r>
      <w:proofErr w:type="gramStart"/>
      <w:r w:rsidRPr="00607D23">
        <w:rPr>
          <w:bCs/>
        </w:rPr>
        <w:t>управлении :</w:t>
      </w:r>
      <w:proofErr w:type="gramEnd"/>
      <w:r w:rsidRPr="00607D23">
        <w:rPr>
          <w:bCs/>
        </w:rPr>
        <w:t xml:space="preserve"> учебно-методическое пособие / Л. И. </w:t>
      </w:r>
      <w:proofErr w:type="spellStart"/>
      <w:r w:rsidRPr="00607D23">
        <w:rPr>
          <w:bCs/>
        </w:rPr>
        <w:t>Гатина</w:t>
      </w:r>
      <w:proofErr w:type="spellEnd"/>
      <w:r w:rsidRPr="00607D23">
        <w:rPr>
          <w:bCs/>
        </w:rPr>
        <w:t xml:space="preserve">. - </w:t>
      </w:r>
      <w:proofErr w:type="gramStart"/>
      <w:r w:rsidRPr="00607D23">
        <w:rPr>
          <w:bCs/>
        </w:rPr>
        <w:t>Казань :</w:t>
      </w:r>
      <w:proofErr w:type="gramEnd"/>
      <w:r w:rsidRPr="00607D23">
        <w:rPr>
          <w:bCs/>
        </w:rPr>
        <w:t xml:space="preserve"> КНИТУ, 2019. - 128 с. - ISBN 978-5-7882-2696-5. - </w:t>
      </w:r>
      <w:proofErr w:type="gramStart"/>
      <w:r w:rsidRPr="00607D23">
        <w:rPr>
          <w:bCs/>
        </w:rPr>
        <w:t>Текст :</w:t>
      </w:r>
      <w:proofErr w:type="gramEnd"/>
      <w:r w:rsidRPr="00607D23">
        <w:rPr>
          <w:bCs/>
        </w:rPr>
        <w:t xml:space="preserve"> электронный. - URL: </w:t>
      </w:r>
      <w:hyperlink r:id="rId13" w:history="1">
        <w:r w:rsidR="002F19E7" w:rsidRPr="00647973">
          <w:rPr>
            <w:rStyle w:val="a5"/>
            <w:bCs/>
          </w:rPr>
          <w:t>https://znanium.com/catalog/product/1899340</w:t>
        </w:r>
      </w:hyperlink>
      <w:r w:rsidR="002F19E7">
        <w:rPr>
          <w:bCs/>
        </w:rPr>
        <w:t xml:space="preserve"> </w:t>
      </w:r>
      <w:r w:rsidRPr="00607D23">
        <w:rPr>
          <w:bCs/>
        </w:rPr>
        <w:t xml:space="preserve"> (дата обращения: 16.09.2022). – Режим доступа: по подписке.</w:t>
      </w:r>
    </w:p>
    <w:p w14:paraId="28899462" w14:textId="757BC88D" w:rsidR="009B1294" w:rsidRDefault="002F19E7" w:rsidP="00411486">
      <w:pPr>
        <w:ind w:firstLine="567"/>
        <w:jc w:val="both"/>
        <w:rPr>
          <w:bCs/>
        </w:rPr>
      </w:pPr>
      <w:r w:rsidRPr="002F19E7">
        <w:rPr>
          <w:bCs/>
        </w:rPr>
        <w:t xml:space="preserve">Щербакова, Н. В. Основы контрольно-надзорной </w:t>
      </w:r>
      <w:proofErr w:type="gramStart"/>
      <w:r w:rsidRPr="002F19E7">
        <w:rPr>
          <w:bCs/>
        </w:rPr>
        <w:t>деятельности :</w:t>
      </w:r>
      <w:proofErr w:type="gramEnd"/>
      <w:r w:rsidRPr="002F19E7">
        <w:rPr>
          <w:bCs/>
        </w:rPr>
        <w:t xml:space="preserve"> учебное пособие / Н. В. Щербакова. - Йошкар-</w:t>
      </w:r>
      <w:proofErr w:type="gramStart"/>
      <w:r w:rsidRPr="002F19E7">
        <w:rPr>
          <w:bCs/>
        </w:rPr>
        <w:t>Ола :</w:t>
      </w:r>
      <w:proofErr w:type="gramEnd"/>
      <w:r w:rsidRPr="002F19E7">
        <w:rPr>
          <w:bCs/>
        </w:rPr>
        <w:t xml:space="preserve"> Поволжский государственный технологический университет, 2018. - 136 с. - ISBN 978-5-8158-1991-7. - </w:t>
      </w:r>
      <w:proofErr w:type="gramStart"/>
      <w:r w:rsidRPr="002F19E7">
        <w:rPr>
          <w:bCs/>
        </w:rPr>
        <w:t>Текст :</w:t>
      </w:r>
      <w:proofErr w:type="gramEnd"/>
      <w:r w:rsidRPr="002F19E7">
        <w:rPr>
          <w:bCs/>
        </w:rPr>
        <w:t xml:space="preserve"> электронный. - URL: </w:t>
      </w:r>
      <w:hyperlink r:id="rId14" w:history="1">
        <w:r w:rsidRPr="00647973">
          <w:rPr>
            <w:rStyle w:val="a5"/>
            <w:bCs/>
          </w:rPr>
          <w:t>https://znanium.com/catalog/product/1894311</w:t>
        </w:r>
      </w:hyperlink>
      <w:r>
        <w:rPr>
          <w:bCs/>
        </w:rPr>
        <w:t xml:space="preserve"> </w:t>
      </w:r>
      <w:r w:rsidRPr="002F19E7">
        <w:rPr>
          <w:bCs/>
        </w:rPr>
        <w:t xml:space="preserve"> (дата обращения: 16.09.2022). – Режим доступа: по подписке.</w:t>
      </w:r>
    </w:p>
    <w:p w14:paraId="5AF1CE6A" w14:textId="513EE025" w:rsidR="009B1294" w:rsidRDefault="008E140B" w:rsidP="00411486">
      <w:pPr>
        <w:ind w:firstLine="567"/>
        <w:jc w:val="both"/>
        <w:rPr>
          <w:bCs/>
        </w:rPr>
      </w:pPr>
      <w:proofErr w:type="spellStart"/>
      <w:r w:rsidRPr="008E140B">
        <w:rPr>
          <w:bCs/>
        </w:rPr>
        <w:t>Берджесс</w:t>
      </w:r>
      <w:proofErr w:type="spellEnd"/>
      <w:r w:rsidRPr="008E140B">
        <w:rPr>
          <w:bCs/>
        </w:rPr>
        <w:t xml:space="preserve">, Э. Искусственный интеллект - для вашего </w:t>
      </w:r>
      <w:proofErr w:type="gramStart"/>
      <w:r w:rsidRPr="008E140B">
        <w:rPr>
          <w:bCs/>
        </w:rPr>
        <w:t>бизнеса :</w:t>
      </w:r>
      <w:proofErr w:type="gramEnd"/>
      <w:r w:rsidRPr="008E140B">
        <w:rPr>
          <w:bCs/>
        </w:rPr>
        <w:t xml:space="preserve"> практическое руководство / Э. </w:t>
      </w:r>
      <w:proofErr w:type="spellStart"/>
      <w:r w:rsidRPr="008E140B">
        <w:rPr>
          <w:bCs/>
        </w:rPr>
        <w:t>Берджесс</w:t>
      </w:r>
      <w:proofErr w:type="spellEnd"/>
      <w:r w:rsidRPr="008E140B">
        <w:rPr>
          <w:bCs/>
        </w:rPr>
        <w:t xml:space="preserve">. - </w:t>
      </w:r>
      <w:proofErr w:type="gramStart"/>
      <w:r w:rsidRPr="008E140B">
        <w:rPr>
          <w:bCs/>
        </w:rPr>
        <w:t>Москва :</w:t>
      </w:r>
      <w:proofErr w:type="gramEnd"/>
      <w:r w:rsidRPr="008E140B">
        <w:rPr>
          <w:bCs/>
        </w:rPr>
        <w:t xml:space="preserve"> Интеллектуальная Литература, 2021. - 232 с. - ISBN 9-785-907274-81-5. - </w:t>
      </w:r>
      <w:proofErr w:type="gramStart"/>
      <w:r w:rsidRPr="008E140B">
        <w:rPr>
          <w:bCs/>
        </w:rPr>
        <w:t>Текст :</w:t>
      </w:r>
      <w:proofErr w:type="gramEnd"/>
      <w:r w:rsidRPr="008E140B">
        <w:rPr>
          <w:bCs/>
        </w:rPr>
        <w:t xml:space="preserve"> электронный. - URL: </w:t>
      </w:r>
      <w:hyperlink r:id="rId15" w:history="1">
        <w:r w:rsidRPr="00647973">
          <w:rPr>
            <w:rStyle w:val="a5"/>
            <w:bCs/>
          </w:rPr>
          <w:t>https://znanium.com/catalog/product/1842395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5865E65D" w14:textId="782F9023" w:rsidR="009B1294" w:rsidRDefault="008E140B" w:rsidP="00411486">
      <w:pPr>
        <w:ind w:firstLine="567"/>
        <w:jc w:val="both"/>
        <w:rPr>
          <w:bCs/>
        </w:rPr>
      </w:pPr>
      <w:r w:rsidRPr="008E140B">
        <w:rPr>
          <w:bCs/>
        </w:rPr>
        <w:t xml:space="preserve">Маркус, Г. Искусственный интеллект: Перезагрузка. Как создать машинный разум, которому действительно можно </w:t>
      </w:r>
      <w:proofErr w:type="gramStart"/>
      <w:r w:rsidRPr="008E140B">
        <w:rPr>
          <w:bCs/>
        </w:rPr>
        <w:t>доверять :</w:t>
      </w:r>
      <w:proofErr w:type="gramEnd"/>
      <w:r w:rsidRPr="008E140B">
        <w:rPr>
          <w:bCs/>
        </w:rPr>
        <w:t xml:space="preserve"> практическое руководство / Г. Маркус, Э. Дэвис. - </w:t>
      </w:r>
      <w:proofErr w:type="gramStart"/>
      <w:r w:rsidRPr="008E140B">
        <w:rPr>
          <w:bCs/>
        </w:rPr>
        <w:t>Москва :</w:t>
      </w:r>
      <w:proofErr w:type="gramEnd"/>
      <w:r w:rsidRPr="008E140B">
        <w:rPr>
          <w:bCs/>
        </w:rPr>
        <w:t xml:space="preserve"> Альпина ПРО, 2021. - 300 с. - ISBN 978-5-907394-93-3. - </w:t>
      </w:r>
      <w:proofErr w:type="gramStart"/>
      <w:r w:rsidRPr="008E140B">
        <w:rPr>
          <w:bCs/>
        </w:rPr>
        <w:t>Текст :</w:t>
      </w:r>
      <w:proofErr w:type="gramEnd"/>
      <w:r w:rsidRPr="008E140B">
        <w:rPr>
          <w:bCs/>
        </w:rPr>
        <w:t xml:space="preserve"> электронный. - URL: </w:t>
      </w:r>
      <w:hyperlink r:id="rId16" w:history="1">
        <w:r w:rsidRPr="00647973">
          <w:rPr>
            <w:rStyle w:val="a5"/>
            <w:bCs/>
          </w:rPr>
          <w:t>https://znanium.com/catalog/product/1905852</w:t>
        </w:r>
      </w:hyperlink>
      <w:r>
        <w:rPr>
          <w:bCs/>
        </w:rPr>
        <w:t xml:space="preserve"> </w:t>
      </w:r>
      <w:r w:rsidRPr="008E140B">
        <w:rPr>
          <w:bCs/>
        </w:rPr>
        <w:t xml:space="preserve"> (дата обращения: 16.09.2022). – Режим доступа: по подписке.</w:t>
      </w:r>
    </w:p>
    <w:p w14:paraId="091391A9" w14:textId="77777777" w:rsidR="009B1294" w:rsidRPr="00691A3D" w:rsidRDefault="009B1294" w:rsidP="00411486">
      <w:pPr>
        <w:ind w:firstLine="567"/>
        <w:jc w:val="both"/>
        <w:rPr>
          <w:bCs/>
        </w:rPr>
      </w:pPr>
    </w:p>
    <w:p w14:paraId="36F57FF9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21905B5E" w14:textId="322640CF" w:rsidR="009109D4" w:rsidRPr="00691A3D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A0DE6A3" w14:textId="7962163B" w:rsidR="009B5512" w:rsidRDefault="009B5512" w:rsidP="00D72B84">
      <w:pPr>
        <w:ind w:firstLine="567"/>
        <w:jc w:val="both"/>
      </w:pPr>
      <w:r w:rsidRPr="00691A3D">
        <w:rPr>
          <w:b/>
        </w:rPr>
        <w:t>Назаренко Сергей Владимирович,</w:t>
      </w:r>
      <w:r w:rsidR="0084234F" w:rsidRPr="00691A3D">
        <w:rPr>
          <w:b/>
        </w:rPr>
        <w:t xml:space="preserve"> </w:t>
      </w:r>
      <w:r w:rsidRPr="00691A3D">
        <w:t xml:space="preserve">доцент </w:t>
      </w:r>
      <w:r w:rsidR="00D7732D" w:rsidRPr="00691A3D">
        <w:t xml:space="preserve">кафедры «Государственное администрирование» </w:t>
      </w:r>
      <w:r w:rsidRPr="00691A3D">
        <w:t xml:space="preserve">Высшей школы государственного </w:t>
      </w:r>
      <w:r w:rsidR="00B24169" w:rsidRPr="00691A3D">
        <w:t>администрирования (факультет)</w:t>
      </w:r>
      <w:r w:rsidR="00D7732D" w:rsidRPr="00691A3D">
        <w:t xml:space="preserve"> </w:t>
      </w:r>
      <w:r w:rsidR="00B24169" w:rsidRPr="00691A3D">
        <w:t>МГУ им. М.В. Ломоносова,</w:t>
      </w:r>
      <w:r w:rsidR="0084234F" w:rsidRPr="00691A3D">
        <w:t xml:space="preserve"> </w:t>
      </w:r>
      <w:r w:rsidRPr="00691A3D">
        <w:t>кандидат социологических наук, доцент</w:t>
      </w:r>
    </w:p>
    <w:p w14:paraId="5B2B98B2" w14:textId="49D41E48" w:rsidR="00F6066D" w:rsidRDefault="00F6066D" w:rsidP="00D72B84">
      <w:pPr>
        <w:ind w:firstLine="567"/>
        <w:jc w:val="both"/>
      </w:pPr>
      <w:r w:rsidRPr="00F6066D">
        <w:rPr>
          <w:b/>
          <w:bCs/>
        </w:rPr>
        <w:t>Вареник Мария Сергеевна,</w:t>
      </w:r>
      <w:r w:rsidRPr="00F6066D">
        <w:t xml:space="preserve"> доцент кафедры «Государственное администрирование» Высшей школы государственного администрирования (факультет) МГУ им. М.В. Ломоносова, кандидат социологических наук</w:t>
      </w:r>
    </w:p>
    <w:p w14:paraId="03CF2129" w14:textId="00EF7785" w:rsidR="00F6066D" w:rsidRDefault="0094733F" w:rsidP="00D72B84">
      <w:pPr>
        <w:ind w:firstLine="567"/>
        <w:jc w:val="both"/>
      </w:pPr>
      <w:r>
        <w:rPr>
          <w:b/>
          <w:bCs/>
        </w:rPr>
        <w:t>Бокарев Павел Александрович</w:t>
      </w:r>
      <w:r w:rsidR="00CF1736" w:rsidRPr="00F6066D">
        <w:rPr>
          <w:b/>
          <w:bCs/>
        </w:rPr>
        <w:t>,</w:t>
      </w:r>
      <w:r w:rsidR="00CF1736" w:rsidRPr="00F6066D">
        <w:t xml:space="preserve"> </w:t>
      </w:r>
      <w:r>
        <w:t>доцент</w:t>
      </w:r>
      <w:r w:rsidR="00CF1736" w:rsidRPr="00F6066D">
        <w:t xml:space="preserve"> кафедры «Государственное администрирование» Высшей школы государственного администрирования (факультет) МГУ им. М.В. Ломоносова</w:t>
      </w:r>
      <w:r>
        <w:t>, кандидат экономических наук, доцент</w:t>
      </w:r>
    </w:p>
    <w:sectPr w:rsidR="00F6066D" w:rsidSect="00E50613">
      <w:footerReference w:type="even" r:id="rId17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CE4" w14:textId="77777777" w:rsidR="004F73AC" w:rsidRDefault="004F73AC" w:rsidP="002F1885">
      <w:r>
        <w:separator/>
      </w:r>
    </w:p>
  </w:endnote>
  <w:endnote w:type="continuationSeparator" w:id="0">
    <w:p w14:paraId="3AF97942" w14:textId="77777777" w:rsidR="004F73AC" w:rsidRDefault="004F73AC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42727E6A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562B7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DC2" w14:textId="77777777" w:rsidR="004F73AC" w:rsidRDefault="004F73AC" w:rsidP="002F1885">
      <w:r>
        <w:separator/>
      </w:r>
    </w:p>
  </w:footnote>
  <w:footnote w:type="continuationSeparator" w:id="0">
    <w:p w14:paraId="4984C0F6" w14:textId="77777777" w:rsidR="004F73AC" w:rsidRDefault="004F73AC" w:rsidP="002F1885">
      <w:r>
        <w:continuationSeparator/>
      </w:r>
    </w:p>
  </w:footnote>
  <w:footnote w:id="1">
    <w:p w14:paraId="2E4FB5B4" w14:textId="77777777"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монографии, учебника, книги и пр.) (ПК); контрольный (устный / письменный) опрос (КО); контрольная работа (КР); правовой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исследовательского мини-проекта, отчет по нему (ИП); аналитический обзор официальной и исследовательской статистики и аналитики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1ED1A33"/>
    <w:multiLevelType w:val="hybridMultilevel"/>
    <w:tmpl w:val="ACD02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D041B"/>
    <w:multiLevelType w:val="hybridMultilevel"/>
    <w:tmpl w:val="45C28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28241C"/>
    <w:multiLevelType w:val="hybridMultilevel"/>
    <w:tmpl w:val="242E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367094"/>
    <w:multiLevelType w:val="hybridMultilevel"/>
    <w:tmpl w:val="7F70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78F0065"/>
    <w:multiLevelType w:val="hybridMultilevel"/>
    <w:tmpl w:val="ADF4F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AF5B30"/>
    <w:multiLevelType w:val="hybridMultilevel"/>
    <w:tmpl w:val="F4982E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7703262"/>
    <w:multiLevelType w:val="hybridMultilevel"/>
    <w:tmpl w:val="3588F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6C7FC8"/>
    <w:multiLevelType w:val="hybridMultilevel"/>
    <w:tmpl w:val="EA322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3072B5"/>
    <w:multiLevelType w:val="hybridMultilevel"/>
    <w:tmpl w:val="BF861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837C97"/>
    <w:multiLevelType w:val="hybridMultilevel"/>
    <w:tmpl w:val="17D0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1371E4"/>
    <w:multiLevelType w:val="hybridMultilevel"/>
    <w:tmpl w:val="FC3C1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02537448">
    <w:abstractNumId w:val="3"/>
  </w:num>
  <w:num w:numId="2" w16cid:durableId="1544901012">
    <w:abstractNumId w:val="7"/>
  </w:num>
  <w:num w:numId="3" w16cid:durableId="2097896434">
    <w:abstractNumId w:val="16"/>
  </w:num>
  <w:num w:numId="4" w16cid:durableId="1993096354">
    <w:abstractNumId w:val="6"/>
  </w:num>
  <w:num w:numId="5" w16cid:durableId="777867801">
    <w:abstractNumId w:val="19"/>
  </w:num>
  <w:num w:numId="6" w16cid:durableId="264115187">
    <w:abstractNumId w:val="37"/>
  </w:num>
  <w:num w:numId="7" w16cid:durableId="1037705467">
    <w:abstractNumId w:val="21"/>
  </w:num>
  <w:num w:numId="8" w16cid:durableId="821433769">
    <w:abstractNumId w:val="15"/>
  </w:num>
  <w:num w:numId="9" w16cid:durableId="1797063263">
    <w:abstractNumId w:val="36"/>
  </w:num>
  <w:num w:numId="10" w16cid:durableId="638270642">
    <w:abstractNumId w:val="31"/>
  </w:num>
  <w:num w:numId="11" w16cid:durableId="1890189449">
    <w:abstractNumId w:val="22"/>
  </w:num>
  <w:num w:numId="12" w16cid:durableId="1791246832">
    <w:abstractNumId w:val="18"/>
  </w:num>
  <w:num w:numId="13" w16cid:durableId="988553339">
    <w:abstractNumId w:val="39"/>
  </w:num>
  <w:num w:numId="14" w16cid:durableId="1671636862">
    <w:abstractNumId w:val="14"/>
  </w:num>
  <w:num w:numId="15" w16cid:durableId="61490546">
    <w:abstractNumId w:val="11"/>
  </w:num>
  <w:num w:numId="16" w16cid:durableId="1117331309">
    <w:abstractNumId w:val="10"/>
  </w:num>
  <w:num w:numId="17" w16cid:durableId="626620750">
    <w:abstractNumId w:val="0"/>
  </w:num>
  <w:num w:numId="18" w16cid:durableId="838037913">
    <w:abstractNumId w:val="30"/>
  </w:num>
  <w:num w:numId="19" w16cid:durableId="1266696457">
    <w:abstractNumId w:val="23"/>
  </w:num>
  <w:num w:numId="20" w16cid:durableId="1197499871">
    <w:abstractNumId w:val="27"/>
  </w:num>
  <w:num w:numId="21" w16cid:durableId="632754696">
    <w:abstractNumId w:val="33"/>
  </w:num>
  <w:num w:numId="22" w16cid:durableId="468473079">
    <w:abstractNumId w:val="5"/>
  </w:num>
  <w:num w:numId="23" w16cid:durableId="146360699">
    <w:abstractNumId w:val="34"/>
  </w:num>
  <w:num w:numId="24" w16cid:durableId="21714276">
    <w:abstractNumId w:val="32"/>
  </w:num>
  <w:num w:numId="25" w16cid:durableId="914122162">
    <w:abstractNumId w:val="38"/>
  </w:num>
  <w:num w:numId="26" w16cid:durableId="215819231">
    <w:abstractNumId w:val="28"/>
  </w:num>
  <w:num w:numId="27" w16cid:durableId="254556120">
    <w:abstractNumId w:val="29"/>
  </w:num>
  <w:num w:numId="28" w16cid:durableId="1297949039">
    <w:abstractNumId w:val="40"/>
  </w:num>
  <w:num w:numId="29" w16cid:durableId="1972469385">
    <w:abstractNumId w:val="35"/>
  </w:num>
  <w:num w:numId="30" w16cid:durableId="322660464">
    <w:abstractNumId w:val="9"/>
  </w:num>
  <w:num w:numId="31" w16cid:durableId="615647689">
    <w:abstractNumId w:val="17"/>
  </w:num>
  <w:num w:numId="32" w16cid:durableId="1224411854">
    <w:abstractNumId w:val="20"/>
  </w:num>
  <w:num w:numId="33" w16cid:durableId="1619724228">
    <w:abstractNumId w:val="13"/>
  </w:num>
  <w:num w:numId="34" w16cid:durableId="1631548774">
    <w:abstractNumId w:val="25"/>
  </w:num>
  <w:num w:numId="35" w16cid:durableId="933518991">
    <w:abstractNumId w:val="4"/>
  </w:num>
  <w:num w:numId="36" w16cid:durableId="343022548">
    <w:abstractNumId w:val="12"/>
  </w:num>
  <w:num w:numId="37" w16cid:durableId="868253296">
    <w:abstractNumId w:val="8"/>
  </w:num>
  <w:num w:numId="38" w16cid:durableId="1938176699">
    <w:abstractNumId w:val="26"/>
  </w:num>
  <w:num w:numId="39" w16cid:durableId="561986229">
    <w:abstractNumId w:val="24"/>
  </w:num>
  <w:num w:numId="40" w16cid:durableId="119153471">
    <w:abstractNumId w:val="2"/>
  </w:num>
  <w:num w:numId="41" w16cid:durableId="22796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46406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499E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0D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17585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414E"/>
    <w:rsid w:val="002A10EE"/>
    <w:rsid w:val="002A3BD6"/>
    <w:rsid w:val="002A4BB3"/>
    <w:rsid w:val="002A4E0E"/>
    <w:rsid w:val="002A58F2"/>
    <w:rsid w:val="002A69D1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4F73AC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AF7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18B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47B7A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7F3C70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4733F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0A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9F668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211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6B5B"/>
    <w:rsid w:val="00BF70B9"/>
    <w:rsid w:val="00BF75A6"/>
    <w:rsid w:val="00C0112C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6BEB"/>
    <w:rsid w:val="00CE74FB"/>
    <w:rsid w:val="00CF0009"/>
    <w:rsid w:val="00CF1736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2B7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3B69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001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5D4"/>
    <w:rsid w:val="00E73693"/>
    <w:rsid w:val="00E75827"/>
    <w:rsid w:val="00E76FFF"/>
    <w:rsid w:val="00E77053"/>
    <w:rsid w:val="00E81373"/>
    <w:rsid w:val="00E85253"/>
    <w:rsid w:val="00E857A6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enkosv@anspa.ru" TargetMode="External"/><Relationship Id="rId13" Type="http://schemas.openxmlformats.org/officeDocument/2006/relationships/hyperlink" Target="https://znanium.com/catalog/product/18993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7838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05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681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42395" TargetMode="External"/><Relationship Id="rId10" Type="http://schemas.openxmlformats.org/officeDocument/2006/relationships/hyperlink" Target="https://znanium.com/catalog/product/10432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svarenik@anspa.ru" TargetMode="External"/><Relationship Id="rId14" Type="http://schemas.openxmlformats.org/officeDocument/2006/relationships/hyperlink" Target="https://znanium.com/catalog/product/1894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D3D-E049-40D9-A2D4-9A2485E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71</cp:revision>
  <cp:lastPrinted>2020-09-09T07:49:00Z</cp:lastPrinted>
  <dcterms:created xsi:type="dcterms:W3CDTF">2020-09-09T07:13:00Z</dcterms:created>
  <dcterms:modified xsi:type="dcterms:W3CDTF">2023-12-25T12:39:00Z</dcterms:modified>
</cp:coreProperties>
</file>