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E5" w:rsidRPr="00160621" w:rsidRDefault="007451E5" w:rsidP="00160621">
      <w:pPr>
        <w:pStyle w:val="a3"/>
        <w:spacing w:line="276" w:lineRule="auto"/>
        <w:ind w:left="720"/>
        <w:rPr>
          <w:b/>
        </w:rPr>
      </w:pPr>
      <w:r w:rsidRPr="00160621">
        <w:rPr>
          <w:b/>
        </w:rPr>
        <w:t xml:space="preserve">Вопросы к зачету </w:t>
      </w:r>
      <w:bookmarkStart w:id="0" w:name="_GoBack"/>
      <w:bookmarkEnd w:id="0"/>
      <w:r w:rsidRPr="00160621">
        <w:rPr>
          <w:b/>
        </w:rPr>
        <w:t>МФК Применение методов искусственного интеллекта в анализе биомедицинских данных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Какой, на ваш взгляд, самый большой успех применения ИИ в биологии за последние 5 лет? Обоснуйте свой ответ.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Приведите 3 примера биологических задач, с которыми ИИ способен справиться лучше, чем классические алгоритмы. Опишите методы ИИ, используемые для их решения.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Как устроен </w:t>
      </w:r>
      <w:proofErr w:type="spellStart"/>
      <w:r>
        <w:t>пайплайн</w:t>
      </w:r>
      <w:proofErr w:type="spellEnd"/>
      <w:r>
        <w:t xml:space="preserve"> машинного обучения? Расскажите его на примере простой задачи.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Терминология ML: что такое признак, выборка. Концепция переобучения. Обучение и тестирование.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Какие существуют задачи машинного обучения?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Архитектура </w:t>
      </w:r>
      <w:proofErr w:type="spellStart"/>
      <w:r>
        <w:t>конволюционной</w:t>
      </w:r>
      <w:proofErr w:type="spellEnd"/>
      <w:r>
        <w:t xml:space="preserve"> </w:t>
      </w:r>
      <w:proofErr w:type="spellStart"/>
      <w:r>
        <w:t>нейросети</w:t>
      </w:r>
      <w:proofErr w:type="spellEnd"/>
      <w:r>
        <w:t xml:space="preserve">. Как устроена свертка? Почему конволюция работает с изображениями намного более эффективно, чем </w:t>
      </w:r>
      <w:proofErr w:type="spellStart"/>
      <w:r>
        <w:t>полносвязные</w:t>
      </w:r>
      <w:proofErr w:type="spellEnd"/>
      <w:r>
        <w:t xml:space="preserve"> слои?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Опишите, в чем заключается задача сегментации? Как устроена архитектура U-</w:t>
      </w:r>
      <w:proofErr w:type="spellStart"/>
      <w:r>
        <w:t>Net</w:t>
      </w:r>
      <w:proofErr w:type="spellEnd"/>
      <w:r>
        <w:t>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Опишите постановку задачи предсказания экспрессии по последовательности ДНК. Какие методы используются для получения исходных данных для такого анализа?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Расскажите про концепцию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в </w:t>
      </w:r>
      <w:proofErr w:type="spellStart"/>
      <w:r>
        <w:t>графовых</w:t>
      </w:r>
      <w:proofErr w:type="spellEnd"/>
      <w:r>
        <w:t xml:space="preserve"> нейронных сетях. Для каких биологических задач GNN показали наибольшие успехи в биологии?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Как осуществляется работа нейронных сетей с текстовыми объектами? </w:t>
      </w:r>
      <w:proofErr w:type="spellStart"/>
      <w:r>
        <w:t>Токенизация</w:t>
      </w:r>
      <w:proofErr w:type="spellEnd"/>
      <w:r>
        <w:t xml:space="preserve"> и проблема представления текстов в памяти компьютера. </w:t>
      </w:r>
      <w:proofErr w:type="spellStart"/>
      <w:r>
        <w:t>Эмбеддинги</w:t>
      </w:r>
      <w:proofErr w:type="spellEnd"/>
      <w:r>
        <w:t xml:space="preserve"> слов. Word2Vec.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Как устроена архитектура RNN? Что представляет собой концепция внимания в RNN?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Как используется архитектура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Transformer</w:t>
      </w:r>
      <w:proofErr w:type="spellEnd"/>
      <w:r>
        <w:t xml:space="preserve">? Идея слоёв внимания. Наиболее популярные модели и архитектуры: BERT, </w:t>
      </w:r>
      <w:proofErr w:type="spellStart"/>
      <w:r>
        <w:t>BioBERT</w:t>
      </w:r>
      <w:proofErr w:type="spellEnd"/>
      <w:r>
        <w:t xml:space="preserve">, GPT, </w:t>
      </w:r>
      <w:proofErr w:type="spellStart"/>
      <w:r>
        <w:t>ChatGPT</w:t>
      </w:r>
      <w:proofErr w:type="spellEnd"/>
      <w:r>
        <w:t>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Задача предсказания структуры и свойств белков. Успехи модели AlphaFold2. 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Как с помощью AlphaFold2 осуществляется дизайн белков с заданными свойствами?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Методы снижения размерности для обработки и визуализации </w:t>
      </w:r>
      <w:proofErr w:type="spellStart"/>
      <w:r>
        <w:t>транскриптомных</w:t>
      </w:r>
      <w:proofErr w:type="spellEnd"/>
      <w:r>
        <w:t xml:space="preserve"> данных. На чем основан метод PCA?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 xml:space="preserve">Объясните, какие слабые стороны </w:t>
      </w:r>
      <w:proofErr w:type="spellStart"/>
      <w:r>
        <w:t>ChatGPT</w:t>
      </w:r>
      <w:proofErr w:type="spellEnd"/>
      <w:r>
        <w:t xml:space="preserve"> следует учитывать при ее применении в области научных исследований?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Какие проблемы решает использование ИИ в анализе геномных данных?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Объясните, как модели глубокого обучения могут улучшить разработку лекарств.</w:t>
      </w:r>
    </w:p>
    <w:p w:rsidR="00EE062A" w:rsidRDefault="00EE062A" w:rsidP="00EE062A">
      <w:pPr>
        <w:pStyle w:val="a3"/>
        <w:numPr>
          <w:ilvl w:val="0"/>
          <w:numId w:val="1"/>
        </w:numPr>
        <w:spacing w:line="276" w:lineRule="auto"/>
      </w:pPr>
      <w:r>
        <w:t>Какие типы нейронных сетей наиболее подходят для анализа медицинских изображений?</w:t>
      </w:r>
    </w:p>
    <w:p w:rsidR="003D6AD3" w:rsidRDefault="003D6AD3" w:rsidP="00EE062A">
      <w:pPr>
        <w:spacing w:line="276" w:lineRule="auto"/>
      </w:pPr>
    </w:p>
    <w:sectPr w:rsidR="003D6AD3" w:rsidSect="00EE06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5E1"/>
    <w:multiLevelType w:val="multilevel"/>
    <w:tmpl w:val="728C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2A"/>
    <w:rsid w:val="00160621"/>
    <w:rsid w:val="003D6AD3"/>
    <w:rsid w:val="00712879"/>
    <w:rsid w:val="007451E5"/>
    <w:rsid w:val="00E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F0F6"/>
  <w15:chartTrackingRefBased/>
  <w15:docId w15:val="{09185100-2686-400A-A222-679AEE5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</cp:lastModifiedBy>
  <cp:revision>3</cp:revision>
  <dcterms:created xsi:type="dcterms:W3CDTF">2023-12-25T13:08:00Z</dcterms:created>
  <dcterms:modified xsi:type="dcterms:W3CDTF">2023-12-25T13:09:00Z</dcterms:modified>
</cp:coreProperties>
</file>