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0E" w:rsidRDefault="001969D6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A4730E" w:rsidRDefault="001969D6">
      <w:pPr>
        <w:jc w:val="center"/>
      </w:pPr>
      <w:r>
        <w:t>Московский государственный университет имени М. В. Ломоносова</w:t>
      </w:r>
    </w:p>
    <w:p w:rsidR="000D7EE3" w:rsidRPr="000D7EE3" w:rsidRDefault="000D7EE3" w:rsidP="000D7EE3">
      <w:pPr>
        <w:jc w:val="center"/>
      </w:pPr>
      <w:r w:rsidRPr="000D7EE3">
        <w:t xml:space="preserve">Факультет психологии, </w:t>
      </w:r>
      <w:r w:rsidRPr="000D7EE3">
        <w:rPr>
          <w:iCs/>
        </w:rPr>
        <w:t xml:space="preserve">кафедра социальной психологии </w:t>
      </w:r>
    </w:p>
    <w:p w:rsidR="00A4730E" w:rsidRDefault="00A4730E"/>
    <w:tbl>
      <w:tblPr>
        <w:tblW w:w="0" w:type="auto"/>
        <w:tblLook w:val="00A0"/>
      </w:tblPr>
      <w:tblGrid>
        <w:gridCol w:w="4814"/>
        <w:gridCol w:w="4814"/>
      </w:tblGrid>
      <w:tr w:rsidR="00A4730E">
        <w:tc>
          <w:tcPr>
            <w:tcW w:w="4814" w:type="dxa"/>
          </w:tcPr>
          <w:p w:rsidR="00A4730E" w:rsidRDefault="00A4730E"/>
        </w:tc>
        <w:tc>
          <w:tcPr>
            <w:tcW w:w="4814" w:type="dxa"/>
          </w:tcPr>
          <w:p w:rsidR="00A4730E" w:rsidRDefault="001969D6">
            <w:r>
              <w:t>УТВЕРЖДАЮ</w:t>
            </w:r>
          </w:p>
          <w:p w:rsidR="001969D6" w:rsidRDefault="000D7EE3" w:rsidP="000D7EE3">
            <w:r w:rsidRPr="000D7EE3">
              <w:t xml:space="preserve">Декан факультета психологии, </w:t>
            </w:r>
          </w:p>
          <w:p w:rsidR="000D7EE3" w:rsidRPr="000D7EE3" w:rsidRDefault="000D7EE3" w:rsidP="000D7EE3">
            <w:r w:rsidRPr="000D7EE3">
              <w:t>академик РАО</w:t>
            </w:r>
          </w:p>
          <w:p w:rsidR="000D7EE3" w:rsidRPr="000D7EE3" w:rsidRDefault="000D7EE3" w:rsidP="000D7EE3">
            <w:r w:rsidRPr="000D7EE3">
              <w:t>____________/Ю.П. Зинченко/</w:t>
            </w:r>
          </w:p>
          <w:p w:rsidR="00A4730E" w:rsidRDefault="000D7EE3" w:rsidP="000D7EE3">
            <w:r w:rsidRPr="000D7EE3">
              <w:t xml:space="preserve"> </w:t>
            </w:r>
            <w:r w:rsidR="001969D6">
              <w:t>«___» ________________2022 г.</w:t>
            </w:r>
          </w:p>
        </w:tc>
      </w:tr>
      <w:tr w:rsidR="00A4730E">
        <w:tc>
          <w:tcPr>
            <w:tcW w:w="4814" w:type="dxa"/>
          </w:tcPr>
          <w:p w:rsidR="00A4730E" w:rsidRDefault="00A4730E"/>
        </w:tc>
        <w:tc>
          <w:tcPr>
            <w:tcW w:w="4814" w:type="dxa"/>
          </w:tcPr>
          <w:p w:rsidR="00A4730E" w:rsidRDefault="001969D6">
            <w:r>
              <w:t>М.П.</w:t>
            </w:r>
          </w:p>
        </w:tc>
      </w:tr>
    </w:tbl>
    <w:p w:rsidR="00A4730E" w:rsidRDefault="00A4730E"/>
    <w:p w:rsidR="00A4730E" w:rsidRDefault="00A4730E">
      <w:pPr>
        <w:spacing w:line="360" w:lineRule="auto"/>
        <w:jc w:val="center"/>
        <w:rPr>
          <w:b/>
          <w:bCs/>
        </w:rPr>
      </w:pPr>
    </w:p>
    <w:p w:rsidR="00A4730E" w:rsidRDefault="001969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4"/>
        <w:gridCol w:w="4814"/>
      </w:tblGrid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4814" w:type="dxa"/>
          </w:tcPr>
          <w:p w:rsidR="001969D6" w:rsidRPr="001969D6" w:rsidRDefault="001969D6" w:rsidP="001969D6">
            <w:pPr>
              <w:ind w:firstLine="709"/>
              <w:jc w:val="both"/>
              <w:rPr>
                <w:sz w:val="26"/>
                <w:szCs w:val="26"/>
              </w:rPr>
            </w:pPr>
            <w:r w:rsidRPr="001969D6">
              <w:rPr>
                <w:sz w:val="26"/>
                <w:szCs w:val="26"/>
              </w:rPr>
              <w:t>Экономическая психология и когнитивная экономика</w:t>
            </w:r>
          </w:p>
          <w:p w:rsidR="00A4730E" w:rsidRDefault="00A4730E">
            <w:pPr>
              <w:spacing w:line="360" w:lineRule="auto"/>
              <w:jc w:val="both"/>
              <w:rPr>
                <w:bCs/>
              </w:rPr>
            </w:pP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4814" w:type="dxa"/>
          </w:tcPr>
          <w:p w:rsidR="00A4730E" w:rsidRDefault="001969D6" w:rsidP="001969D6">
            <w:proofErr w:type="spellStart"/>
            <w:r>
              <w:t>бакалавриат</w:t>
            </w:r>
            <w:proofErr w:type="spellEnd"/>
            <w:r>
              <w:t xml:space="preserve">,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</w:t>
            </w: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:rsidR="00A4730E" w:rsidRDefault="00A4730E">
            <w:pPr>
              <w:spacing w:line="360" w:lineRule="auto"/>
              <w:jc w:val="both"/>
              <w:rPr>
                <w:bCs/>
              </w:rPr>
            </w:pP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:rsidR="00A4730E" w:rsidRDefault="00A4730E">
            <w:pPr>
              <w:spacing w:line="360" w:lineRule="auto"/>
              <w:jc w:val="both"/>
              <w:rPr>
                <w:bCs/>
              </w:rPr>
            </w:pP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Cs/>
              </w:rPr>
            </w:pPr>
            <w:r>
              <w:t xml:space="preserve">Очная </w:t>
            </w: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A4730E">
        <w:tc>
          <w:tcPr>
            <w:tcW w:w="4814" w:type="dxa"/>
          </w:tcPr>
          <w:p w:rsidR="00A4730E" w:rsidRDefault="001969D6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(авторы) программы:</w:t>
            </w:r>
          </w:p>
        </w:tc>
        <w:tc>
          <w:tcPr>
            <w:tcW w:w="4814" w:type="dxa"/>
          </w:tcPr>
          <w:p w:rsidR="00A4730E" w:rsidRDefault="000D7EE3">
            <w:pPr>
              <w:spacing w:line="360" w:lineRule="auto"/>
              <w:jc w:val="both"/>
              <w:rPr>
                <w:bCs/>
              </w:rPr>
            </w:pPr>
            <w:r w:rsidRPr="000D7EE3">
              <w:rPr>
                <w:rFonts w:eastAsia="Cambria"/>
                <w:lang w:eastAsia="en-US"/>
              </w:rPr>
              <w:t>Винокуров Федор Никитич</w:t>
            </w:r>
          </w:p>
        </w:tc>
      </w:tr>
    </w:tbl>
    <w:p w:rsidR="00A4730E" w:rsidRDefault="00A4730E">
      <w:pPr>
        <w:spacing w:line="360" w:lineRule="auto"/>
        <w:jc w:val="both"/>
        <w:rPr>
          <w:b/>
          <w:bCs/>
        </w:rPr>
      </w:pPr>
    </w:p>
    <w:p w:rsidR="00A4730E" w:rsidRDefault="00A4730E">
      <w:pPr>
        <w:spacing w:line="360" w:lineRule="auto"/>
        <w:jc w:val="center"/>
        <w:rPr>
          <w:b/>
          <w:bCs/>
        </w:rPr>
      </w:pPr>
    </w:p>
    <w:p w:rsidR="000D7EE3" w:rsidRDefault="000D7EE3">
      <w:pPr>
        <w:spacing w:line="360" w:lineRule="auto"/>
        <w:jc w:val="center"/>
        <w:rPr>
          <w:b/>
          <w:bCs/>
        </w:rPr>
      </w:pPr>
    </w:p>
    <w:p w:rsidR="000D7EE3" w:rsidRDefault="000D7EE3">
      <w:pPr>
        <w:spacing w:line="360" w:lineRule="auto"/>
        <w:jc w:val="center"/>
        <w:rPr>
          <w:b/>
          <w:bCs/>
        </w:rPr>
      </w:pPr>
    </w:p>
    <w:p w:rsidR="00A4730E" w:rsidRDefault="00A4730E">
      <w:pPr>
        <w:spacing w:line="360" w:lineRule="auto"/>
        <w:jc w:val="center"/>
        <w:rPr>
          <w:b/>
          <w:bCs/>
        </w:rPr>
      </w:pPr>
    </w:p>
    <w:p w:rsidR="00A4730E" w:rsidRDefault="001969D6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A4730E" w:rsidRDefault="001969D6">
      <w:pPr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На заседании кафедры </w:t>
      </w:r>
      <w:r w:rsidR="000D7EE3">
        <w:rPr>
          <w:i/>
          <w:iCs/>
        </w:rPr>
        <w:t xml:space="preserve">социальной психологии </w:t>
      </w:r>
    </w:p>
    <w:p w:rsidR="000D7EE3" w:rsidRDefault="000D7EE3">
      <w:pPr>
        <w:spacing w:line="360" w:lineRule="auto"/>
        <w:jc w:val="right"/>
        <w:rPr>
          <w:i/>
          <w:iCs/>
        </w:rPr>
      </w:pPr>
    </w:p>
    <w:p w:rsidR="000D7EE3" w:rsidRDefault="000D7EE3">
      <w:pPr>
        <w:spacing w:line="360" w:lineRule="auto"/>
        <w:jc w:val="right"/>
        <w:rPr>
          <w:i/>
          <w:iCs/>
        </w:rPr>
      </w:pPr>
    </w:p>
    <w:p w:rsidR="000D7EE3" w:rsidRDefault="000D7EE3">
      <w:pPr>
        <w:spacing w:line="360" w:lineRule="auto"/>
        <w:jc w:val="right"/>
        <w:rPr>
          <w:i/>
          <w:iCs/>
        </w:rPr>
      </w:pPr>
    </w:p>
    <w:p w:rsidR="000D7EE3" w:rsidRDefault="000D7EE3">
      <w:pPr>
        <w:spacing w:line="360" w:lineRule="auto"/>
        <w:jc w:val="right"/>
        <w:rPr>
          <w:i/>
          <w:iCs/>
        </w:rPr>
      </w:pPr>
    </w:p>
    <w:p w:rsidR="000D7EE3" w:rsidRDefault="000D7EE3">
      <w:pPr>
        <w:spacing w:line="360" w:lineRule="auto"/>
        <w:jc w:val="right"/>
      </w:pPr>
    </w:p>
    <w:p w:rsidR="00A4730E" w:rsidRDefault="001969D6">
      <w:pPr>
        <w:spacing w:line="360" w:lineRule="auto"/>
        <w:jc w:val="center"/>
      </w:pPr>
      <w:r>
        <w:t>Москва 2022</w:t>
      </w:r>
    </w:p>
    <w:p w:rsidR="00A4730E" w:rsidRDefault="001969D6">
      <w:pPr>
        <w:spacing w:line="360" w:lineRule="auto"/>
        <w:jc w:val="center"/>
      </w:pPr>
      <w:r>
        <w:br w:type="page"/>
      </w:r>
    </w:p>
    <w:p w:rsidR="000B4133" w:rsidRDefault="000B4133">
      <w:pPr>
        <w:spacing w:line="360" w:lineRule="auto"/>
        <w:jc w:val="both"/>
      </w:pPr>
    </w:p>
    <w:p w:rsidR="00A4730E" w:rsidRDefault="001969D6">
      <w:pPr>
        <w:spacing w:line="360" w:lineRule="auto"/>
        <w:jc w:val="both"/>
      </w:pPr>
      <w:proofErr w:type="gramStart"/>
      <w: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</w:t>
      </w:r>
      <w:r w:rsidRPr="000B4133">
        <w:t>(</w:t>
      </w:r>
      <w:r w:rsidRPr="000B4133">
        <w:rPr>
          <w:i/>
          <w:iCs/>
        </w:rPr>
        <w:t xml:space="preserve">программы </w:t>
      </w:r>
      <w:proofErr w:type="spellStart"/>
      <w:r w:rsidRPr="000B4133">
        <w:rPr>
          <w:i/>
          <w:iCs/>
        </w:rPr>
        <w:t>бакалавриата</w:t>
      </w:r>
      <w:proofErr w:type="spellEnd"/>
      <w:r w:rsidRPr="000B4133">
        <w:rPr>
          <w:i/>
          <w:iCs/>
        </w:rPr>
        <w:t xml:space="preserve">, магистратуры, реализуемых последовательно по схеме интегрированной подготовки; программы </w:t>
      </w:r>
      <w:proofErr w:type="spellStart"/>
      <w:r w:rsidRPr="000B4133">
        <w:rPr>
          <w:i/>
          <w:iCs/>
        </w:rPr>
        <w:t>специалитета</w:t>
      </w:r>
      <w:proofErr w:type="spellEnd"/>
      <w:r w:rsidRPr="000B4133">
        <w:rPr>
          <w:i/>
          <w:iCs/>
        </w:rPr>
        <w:t>; программы магистратуры)</w:t>
      </w:r>
      <w:r>
        <w:t xml:space="preserve"> </w:t>
      </w:r>
      <w:proofErr w:type="gramEnd"/>
    </w:p>
    <w:p w:rsidR="00A4730E" w:rsidRDefault="00A4730E">
      <w:pPr>
        <w:spacing w:line="360" w:lineRule="auto"/>
      </w:pPr>
    </w:p>
    <w:p w:rsidR="00A4730E" w:rsidRDefault="001969D6">
      <w:pPr>
        <w:pStyle w:val="aff7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Содержимое</w:t>
      </w:r>
    </w:p>
    <w:p w:rsidR="00A4730E" w:rsidRDefault="00A4730E"/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r>
        <w:fldChar w:fldCharType="begin"/>
      </w:r>
      <w:r w:rsidR="001969D6">
        <w:instrText xml:space="preserve"> TOC \o "1-3" \h \z \u </w:instrText>
      </w:r>
      <w:r>
        <w:fldChar w:fldCharType="separate"/>
      </w:r>
      <w:hyperlink w:anchor="_Toc76748145" w:tooltip="#_Toc76748145" w:history="1">
        <w:r w:rsidR="001969D6">
          <w:rPr>
            <w:rStyle w:val="af0"/>
          </w:rPr>
          <w:t>1.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Место дисциплины (модуля) в структуре ОПОП ВО</w:t>
        </w:r>
        <w:r w:rsidR="001969D6">
          <w:tab/>
        </w:r>
        <w:r>
          <w:fldChar w:fldCharType="begin"/>
        </w:r>
        <w:r w:rsidR="001969D6">
          <w:instrText xml:space="preserve"> PAGEREF _Toc76748145 \h </w:instrText>
        </w:r>
        <w:r>
          <w:fldChar w:fldCharType="separate"/>
        </w:r>
        <w:r w:rsidR="001969D6">
          <w:t>3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6" w:tooltip="#_Toc76748146" w:history="1">
        <w:r w:rsidR="001969D6">
          <w:rPr>
            <w:rStyle w:val="af0"/>
          </w:rPr>
          <w:t>2.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Объем дисциплины (модуля)</w:t>
        </w:r>
        <w:r w:rsidR="001969D6">
          <w:tab/>
        </w:r>
        <w:r>
          <w:fldChar w:fldCharType="begin"/>
        </w:r>
        <w:r w:rsidR="001969D6">
          <w:instrText xml:space="preserve"> PAGEREF _Toc76748146 \h </w:instrText>
        </w:r>
        <w:r>
          <w:fldChar w:fldCharType="separate"/>
        </w:r>
        <w:r w:rsidR="001969D6">
          <w:t>3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7" w:tooltip="#_Toc76748147" w:history="1">
        <w:r w:rsidR="001969D6">
          <w:rPr>
            <w:rStyle w:val="af0"/>
          </w:rPr>
          <w:t>3.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Формат обучения</w:t>
        </w:r>
        <w:r w:rsidR="001969D6">
          <w:tab/>
        </w:r>
        <w:r>
          <w:fldChar w:fldCharType="begin"/>
        </w:r>
        <w:r w:rsidR="001969D6">
          <w:instrText xml:space="preserve"> PAGEREF _Toc76748147 \h </w:instrText>
        </w:r>
        <w:r>
          <w:fldChar w:fldCharType="separate"/>
        </w:r>
        <w:r w:rsidR="001969D6">
          <w:t>3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8" w:tooltip="#_Toc76748148" w:history="1">
        <w:r w:rsidR="001969D6">
          <w:rPr>
            <w:rStyle w:val="af0"/>
          </w:rPr>
          <w:t>4.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Входные требования для освоения дисциплины (модуля)</w:t>
        </w:r>
        <w:r w:rsidR="001969D6">
          <w:tab/>
        </w:r>
        <w:r>
          <w:fldChar w:fldCharType="begin"/>
        </w:r>
        <w:r w:rsidR="001969D6">
          <w:instrText xml:space="preserve"> PAGEREF _Toc76748148 \h </w:instrText>
        </w:r>
        <w:r>
          <w:fldChar w:fldCharType="separate"/>
        </w:r>
        <w:r w:rsidR="001969D6">
          <w:t>3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9" w:tooltip="#_Toc76748149" w:history="1">
        <w:r w:rsidR="001969D6">
          <w:rPr>
            <w:rStyle w:val="af0"/>
          </w:rPr>
          <w:t>5.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Результаты обучения по дисциплине (модулю)</w:t>
        </w:r>
        <w:r w:rsidR="001969D6">
          <w:tab/>
        </w:r>
        <w:r>
          <w:fldChar w:fldCharType="begin"/>
        </w:r>
        <w:r w:rsidR="001969D6">
          <w:instrText xml:space="preserve"> PAGEREF _Toc76748149 \h </w:instrText>
        </w:r>
        <w:r>
          <w:fldChar w:fldCharType="separate"/>
        </w:r>
        <w:r w:rsidR="001969D6">
          <w:t>3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0" w:tooltip="#_Toc76748150" w:history="1">
        <w:r w:rsidR="001969D6">
          <w:rPr>
            <w:rStyle w:val="af0"/>
          </w:rPr>
          <w:t>6.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Содержание дисциплины (модуля)</w:t>
        </w:r>
        <w:r w:rsidR="001969D6">
          <w:tab/>
        </w:r>
        <w:r>
          <w:fldChar w:fldCharType="begin"/>
        </w:r>
        <w:r w:rsidR="001969D6">
          <w:instrText xml:space="preserve"> PAGEREF _Toc76748150 \h </w:instrText>
        </w:r>
        <w:r>
          <w:fldChar w:fldCharType="separate"/>
        </w:r>
        <w:r w:rsidR="001969D6">
          <w:t>4</w:t>
        </w:r>
        <w:r>
          <w:fldChar w:fldCharType="end"/>
        </w:r>
      </w:hyperlink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2" w:tooltip="#_Toc76748152" w:history="1">
        <w:r w:rsidR="001969D6">
          <w:rPr>
            <w:rStyle w:val="af0"/>
          </w:rPr>
          <w:t>7.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Ресурсное обеспечение</w:t>
        </w:r>
        <w:r w:rsidR="001969D6">
          <w:tab/>
        </w:r>
      </w:hyperlink>
      <w:r w:rsidR="000D7EE3">
        <w:t>5</w:t>
      </w:r>
    </w:p>
    <w:p w:rsidR="00A4730E" w:rsidRDefault="009D3C35">
      <w:pPr>
        <w:pStyle w:val="12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9" w:tooltip="#_Toc76748159" w:history="1">
        <w:r w:rsidR="001969D6">
          <w:rPr>
            <w:rStyle w:val="af0"/>
          </w:rPr>
          <w:t>8.</w:t>
        </w:r>
        <w:r w:rsidR="001969D6">
          <w:rPr>
            <w:rFonts w:ascii="Calibri" w:hAnsi="Calibri"/>
            <w:sz w:val="22"/>
            <w:szCs w:val="22"/>
          </w:rPr>
          <w:tab/>
        </w:r>
        <w:r w:rsidR="001969D6">
          <w:rPr>
            <w:rStyle w:val="af0"/>
          </w:rPr>
          <w:t>Фонд оценочных средств</w:t>
        </w:r>
        <w:r w:rsidR="001969D6">
          <w:tab/>
        </w:r>
        <w:r>
          <w:fldChar w:fldCharType="begin"/>
        </w:r>
        <w:r w:rsidR="001969D6">
          <w:instrText xml:space="preserve"> PAGEREF _Toc76748159 \h </w:instrText>
        </w:r>
        <w:r>
          <w:fldChar w:fldCharType="separate"/>
        </w:r>
        <w:r w:rsidR="001969D6">
          <w:t>5</w:t>
        </w:r>
        <w:r>
          <w:fldChar w:fldCharType="end"/>
        </w:r>
      </w:hyperlink>
      <w:r w:rsidR="000D7EE3">
        <w:t>-</w:t>
      </w:r>
      <w:r w:rsidR="00F6064B">
        <w:t>10</w:t>
      </w:r>
    </w:p>
    <w:p w:rsidR="00A4730E" w:rsidRDefault="009D3C35">
      <w:r>
        <w:fldChar w:fldCharType="end"/>
      </w:r>
    </w:p>
    <w:p w:rsidR="00A4730E" w:rsidRDefault="00A4730E">
      <w:pPr>
        <w:spacing w:line="360" w:lineRule="auto"/>
        <w:rPr>
          <w:b/>
          <w:bCs/>
          <w:i/>
          <w:iCs/>
        </w:rPr>
      </w:pPr>
    </w:p>
    <w:p w:rsidR="00A4730E" w:rsidRDefault="00A4730E">
      <w:pPr>
        <w:sectPr w:rsidR="00A4730E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4730E" w:rsidRDefault="001969D6">
      <w:pPr>
        <w:pStyle w:val="01"/>
      </w:pPr>
      <w:bookmarkStart w:id="1" w:name="_Toc76748145"/>
      <w:r>
        <w:lastRenderedPageBreak/>
        <w:t xml:space="preserve">Место дисциплины (модуля) в структуре ОПОП </w:t>
      </w:r>
      <w:proofErr w:type="gramStart"/>
      <w:r>
        <w:t>ВО</w:t>
      </w:r>
      <w:bookmarkEnd w:id="1"/>
      <w:proofErr w:type="gramEnd"/>
    </w:p>
    <w:p w:rsidR="00A4730E" w:rsidRDefault="00A4730E">
      <w:pPr>
        <w:jc w:val="both"/>
      </w:pPr>
    </w:p>
    <w:p w:rsidR="00A4730E" w:rsidRDefault="001969D6">
      <w:pPr>
        <w:ind w:firstLine="360"/>
        <w:jc w:val="both"/>
        <w:rPr>
          <w:iCs/>
        </w:rPr>
      </w:pPr>
      <w:r>
        <w:rPr>
          <w:iCs/>
        </w:rPr>
        <w:t>Дисциплина является межфакультетским курсом</w:t>
      </w:r>
    </w:p>
    <w:p w:rsidR="00A4730E" w:rsidRDefault="00A4730E">
      <w:pPr>
        <w:rPr>
          <w:i/>
          <w:iCs/>
        </w:rPr>
      </w:pPr>
    </w:p>
    <w:p w:rsidR="00A4730E" w:rsidRDefault="001969D6">
      <w:pPr>
        <w:pStyle w:val="01"/>
      </w:pPr>
      <w:bookmarkStart w:id="2" w:name="_Toc76748146"/>
      <w:r>
        <w:t>Объем дисциплины (модуля)</w:t>
      </w:r>
      <w:bookmarkEnd w:id="2"/>
      <w:r>
        <w:t xml:space="preserve"> </w:t>
      </w:r>
    </w:p>
    <w:p w:rsidR="00A4730E" w:rsidRDefault="00A4730E">
      <w:pPr>
        <w:pStyle w:val="01"/>
        <w:numPr>
          <w:ilvl w:val="0"/>
          <w:numId w:val="0"/>
        </w:numPr>
        <w:ind w:left="360"/>
      </w:pPr>
    </w:p>
    <w:p w:rsidR="00A4730E" w:rsidRDefault="001969D6">
      <w:pPr>
        <w:ind w:firstLine="360"/>
        <w:jc w:val="both"/>
      </w:pPr>
      <w:r>
        <w:t>Объем дисциплины (модуля) составляет 1 з.е.,36 академических часов</w:t>
      </w:r>
      <w:proofErr w:type="gramStart"/>
      <w:r>
        <w:t xml:space="preserve"> ,</w:t>
      </w:r>
      <w:proofErr w:type="gramEnd"/>
      <w:r>
        <w:t xml:space="preserve">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A4730E" w:rsidRDefault="00A4730E"/>
    <w:p w:rsidR="00A4730E" w:rsidRDefault="001969D6">
      <w:pPr>
        <w:pStyle w:val="01"/>
      </w:pPr>
      <w:bookmarkStart w:id="3" w:name="_Toc76748147"/>
      <w:r>
        <w:t>Формат обучения</w:t>
      </w:r>
      <w:bookmarkEnd w:id="3"/>
      <w:r>
        <w:t xml:space="preserve"> </w:t>
      </w:r>
    </w:p>
    <w:p w:rsidR="00A4730E" w:rsidRDefault="001969D6">
      <w:pPr>
        <w:pStyle w:val="Default"/>
        <w:ind w:right="-1" w:firstLine="567"/>
        <w:jc w:val="both"/>
        <w:rPr>
          <w:color w:val="auto"/>
        </w:rPr>
      </w:pPr>
      <w:r>
        <w:rPr>
          <w:color w:val="auto"/>
        </w:rPr>
        <w:t>МФК «</w:t>
      </w:r>
      <w:r w:rsidR="000D7EE3" w:rsidRPr="000D7EE3">
        <w:rPr>
          <w:color w:val="auto"/>
        </w:rPr>
        <w:t>Экономическая психология и когнитивная экономика</w:t>
      </w:r>
      <w:r>
        <w:rPr>
          <w:color w:val="auto"/>
        </w:rPr>
        <w:t xml:space="preserve">» реализуется в очной или </w:t>
      </w:r>
      <w:proofErr w:type="spellStart"/>
      <w:r>
        <w:rPr>
          <w:color w:val="auto"/>
        </w:rPr>
        <w:t>очно-заочной</w:t>
      </w:r>
      <w:proofErr w:type="spellEnd"/>
      <w:r>
        <w:rPr>
          <w:color w:val="auto"/>
        </w:rPr>
        <w:t xml:space="preserve"> форме (в том числе с использованием дистанционных средств обучения) в виде курса очных или заочных лекций. </w:t>
      </w:r>
    </w:p>
    <w:p w:rsidR="00A4730E" w:rsidRDefault="00A4730E">
      <w:pPr>
        <w:pStyle w:val="01"/>
        <w:numPr>
          <w:ilvl w:val="0"/>
          <w:numId w:val="0"/>
        </w:numPr>
        <w:ind w:left="360"/>
      </w:pPr>
    </w:p>
    <w:p w:rsidR="00A4730E" w:rsidRDefault="001969D6">
      <w:pPr>
        <w:pStyle w:val="01"/>
      </w:pPr>
      <w:bookmarkStart w:id="4" w:name="_Toc76748148"/>
      <w:r>
        <w:t xml:space="preserve">Преподаватели </w:t>
      </w:r>
    </w:p>
    <w:p w:rsidR="00A4730E" w:rsidRDefault="00A4730E">
      <w:pPr>
        <w:pStyle w:val="01"/>
        <w:numPr>
          <w:ilvl w:val="0"/>
          <w:numId w:val="0"/>
        </w:numPr>
        <w:ind w:left="360"/>
      </w:pPr>
    </w:p>
    <w:p w:rsidR="000D7EE3" w:rsidRPr="001969D6" w:rsidRDefault="001969D6">
      <w:pPr>
        <w:ind w:firstLine="360"/>
        <w:rPr>
          <w:b/>
        </w:rPr>
      </w:pPr>
      <w:r w:rsidRPr="001969D6">
        <w:rPr>
          <w:b/>
        </w:rPr>
        <w:t>Курс вед</w:t>
      </w:r>
      <w:r w:rsidR="000D7EE3" w:rsidRPr="001969D6">
        <w:rPr>
          <w:b/>
        </w:rPr>
        <w:t>ут</w:t>
      </w:r>
      <w:r>
        <w:rPr>
          <w:b/>
        </w:rPr>
        <w:t xml:space="preserve"> лекторы</w:t>
      </w:r>
      <w:r w:rsidR="000D7EE3" w:rsidRPr="001969D6">
        <w:rPr>
          <w:b/>
        </w:rPr>
        <w:t>:</w:t>
      </w:r>
    </w:p>
    <w:p w:rsidR="000D7EE3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B9586F">
        <w:rPr>
          <w:rFonts w:ascii="Times New Roman" w:hAnsi="Times New Roman" w:cs="Times New Roman"/>
          <w:sz w:val="24"/>
          <w:szCs w:val="24"/>
        </w:rPr>
        <w:t>Рикель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Александр Маркович, кандидат психологических наук, доцент кафедры социальной психологии факультета психологии МГУ имени М.В. Ломоносова</w:t>
      </w:r>
    </w:p>
    <w:p w:rsidR="000D7EE3" w:rsidRPr="009C74F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74FF">
        <w:rPr>
          <w:rFonts w:ascii="Times New Roman" w:hAnsi="Times New Roman" w:cs="Times New Roman"/>
          <w:sz w:val="24"/>
          <w:szCs w:val="24"/>
        </w:rPr>
        <w:t xml:space="preserve">Базаров </w:t>
      </w:r>
      <w:proofErr w:type="spellStart"/>
      <w:r w:rsidRPr="009C74FF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9C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FF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  <w:r w:rsidRPr="009C74FF">
        <w:rPr>
          <w:rFonts w:ascii="Times New Roman" w:hAnsi="Times New Roman" w:cs="Times New Roman"/>
          <w:sz w:val="24"/>
          <w:szCs w:val="24"/>
        </w:rPr>
        <w:t>,  доктор психологических наук, профессор кафедры социальной психологии факультета психологии МГУ имени М.В. Ломоносова</w:t>
      </w:r>
    </w:p>
    <w:p w:rsidR="000D7EE3" w:rsidRPr="00B9586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>Винокуров Федор Никитич, кандидат психологических наук, ст</w:t>
      </w:r>
      <w:r>
        <w:rPr>
          <w:rFonts w:ascii="Times New Roman" w:hAnsi="Times New Roman" w:cs="Times New Roman"/>
          <w:sz w:val="24"/>
          <w:szCs w:val="24"/>
        </w:rPr>
        <w:t xml:space="preserve">арший </w:t>
      </w:r>
      <w:r w:rsidRPr="00B958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аучный </w:t>
      </w:r>
      <w:r w:rsidRPr="00B958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отрудник</w:t>
      </w:r>
      <w:r w:rsidRPr="00B9586F">
        <w:rPr>
          <w:rFonts w:ascii="Times New Roman" w:hAnsi="Times New Roman" w:cs="Times New Roman"/>
          <w:sz w:val="24"/>
          <w:szCs w:val="24"/>
        </w:rPr>
        <w:t xml:space="preserve"> кафедры социальной психологии факультета психологии МГУ имени М.В. Ломоносова</w:t>
      </w:r>
    </w:p>
    <w:p w:rsidR="000D7EE3" w:rsidRPr="00B9586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586F">
        <w:rPr>
          <w:rFonts w:ascii="Times New Roman" w:hAnsi="Times New Roman" w:cs="Times New Roman"/>
          <w:sz w:val="24"/>
          <w:szCs w:val="24"/>
        </w:rPr>
        <w:t>Джерелиевская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Мария Анатольевна, кандидат психологических наук, доцент </w:t>
      </w:r>
      <w:proofErr w:type="gramStart"/>
      <w:r w:rsidRPr="00B9586F">
        <w:rPr>
          <w:rFonts w:ascii="Times New Roman" w:hAnsi="Times New Roman" w:cs="Times New Roman"/>
          <w:sz w:val="24"/>
          <w:szCs w:val="24"/>
        </w:rPr>
        <w:t>кафедры методологии психологии факультета психологии МГУ имени</w:t>
      </w:r>
      <w:proofErr w:type="gramEnd"/>
      <w:r w:rsidRPr="00B9586F">
        <w:rPr>
          <w:rFonts w:ascii="Times New Roman" w:hAnsi="Times New Roman" w:cs="Times New Roman"/>
          <w:sz w:val="24"/>
          <w:szCs w:val="24"/>
        </w:rPr>
        <w:t xml:space="preserve"> М.В. Ломоносова</w:t>
      </w:r>
    </w:p>
    <w:p w:rsidR="000D7EE3" w:rsidRPr="00B9586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>Иванов Михаил Аркадьевич, кандидат психологических наук, старший научный сотрудник кафедры социальной психологии факультета психологии МГУ имени М.В. Ломоносова</w:t>
      </w:r>
    </w:p>
    <w:p w:rsidR="000D7EE3" w:rsidRPr="00B9586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>Липатов Сергей Алексеевич, кандидат психологических наук, доцент кафедры социальной психологии факультета психологии МГУ имени М.В. Ломоносова</w:t>
      </w:r>
    </w:p>
    <w:p w:rsidR="000D7EE3" w:rsidRPr="00B9586F" w:rsidRDefault="000D7EE3" w:rsidP="000D7EE3">
      <w:pPr>
        <w:pStyle w:val="afb"/>
        <w:numPr>
          <w:ilvl w:val="0"/>
          <w:numId w:val="34"/>
        </w:numPr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586F">
        <w:rPr>
          <w:rFonts w:ascii="Times New Roman" w:hAnsi="Times New Roman" w:cs="Times New Roman"/>
          <w:sz w:val="24"/>
          <w:szCs w:val="24"/>
        </w:rPr>
        <w:t>Ширков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Юрий Эдуардович, кандидат психологических наук, старший научный сотрудник кафедры социальной психологии факультета психологии МГУ имени М.В. Ломоносова</w:t>
      </w:r>
    </w:p>
    <w:p w:rsidR="00A4730E" w:rsidRDefault="00A4730E">
      <w:pPr>
        <w:ind w:firstLine="360"/>
      </w:pPr>
    </w:p>
    <w:p w:rsidR="00A4730E" w:rsidRDefault="00A4730E">
      <w:pPr>
        <w:pStyle w:val="01"/>
        <w:numPr>
          <w:ilvl w:val="0"/>
          <w:numId w:val="0"/>
        </w:numPr>
        <w:ind w:left="360"/>
      </w:pPr>
    </w:p>
    <w:p w:rsidR="00A4730E" w:rsidRDefault="001969D6">
      <w:pPr>
        <w:pStyle w:val="01"/>
      </w:pPr>
      <w:r>
        <w:t>Входные требования для освоения дисциплины (модуля)</w:t>
      </w:r>
      <w:bookmarkEnd w:id="4"/>
      <w:r>
        <w:t xml:space="preserve"> </w:t>
      </w:r>
    </w:p>
    <w:p w:rsidR="00A4730E" w:rsidRDefault="00A4730E"/>
    <w:p w:rsidR="00A4730E" w:rsidRDefault="001969D6">
      <w:pPr>
        <w:ind w:firstLine="360"/>
      </w:pPr>
      <w:r>
        <w:t>Предварительные условия отсутствуют</w:t>
      </w:r>
    </w:p>
    <w:p w:rsidR="000B4133" w:rsidRDefault="000B413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0D7EE3" w:rsidRDefault="000D7EE3">
      <w:pPr>
        <w:ind w:firstLine="360"/>
      </w:pPr>
    </w:p>
    <w:p w:rsidR="00A4730E" w:rsidRDefault="001969D6">
      <w:pPr>
        <w:pStyle w:val="01"/>
      </w:pPr>
      <w:r>
        <w:t xml:space="preserve">Результаты </w:t>
      </w:r>
      <w:proofErr w:type="gramStart"/>
      <w:r>
        <w:t>обучения по дисциплине</w:t>
      </w:r>
      <w:proofErr w:type="gramEnd"/>
      <w:r>
        <w:t xml:space="preserve"> (модулю)</w:t>
      </w:r>
    </w:p>
    <w:p w:rsidR="000D7EE3" w:rsidRDefault="000D7EE3" w:rsidP="000D7EE3">
      <w:pPr>
        <w:pStyle w:val="01"/>
        <w:numPr>
          <w:ilvl w:val="0"/>
          <w:numId w:val="0"/>
        </w:numPr>
        <w:ind w:left="360" w:hanging="360"/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0"/>
        <w:gridCol w:w="7392"/>
      </w:tblGrid>
      <w:tr w:rsidR="000D7EE3" w:rsidRPr="000D7EE3" w:rsidTr="00D616EA">
        <w:trPr>
          <w:jc w:val="center"/>
        </w:trPr>
        <w:tc>
          <w:tcPr>
            <w:tcW w:w="2408" w:type="dxa"/>
          </w:tcPr>
          <w:p w:rsidR="000D7EE3" w:rsidRPr="000D7EE3" w:rsidRDefault="000D7EE3" w:rsidP="000D7EE3">
            <w:pPr>
              <w:jc w:val="center"/>
              <w:rPr>
                <w:b/>
                <w:bCs/>
              </w:rPr>
            </w:pPr>
            <w:r w:rsidRPr="000D7EE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6979" w:type="dxa"/>
          </w:tcPr>
          <w:p w:rsidR="000D7EE3" w:rsidRPr="000D7EE3" w:rsidRDefault="000D7EE3" w:rsidP="000D7EE3">
            <w:pPr>
              <w:jc w:val="center"/>
              <w:rPr>
                <w:b/>
                <w:bCs/>
              </w:rPr>
            </w:pPr>
            <w:r w:rsidRPr="000D7EE3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0D7EE3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0D7EE3">
              <w:rPr>
                <w:b/>
                <w:bCs/>
                <w:sz w:val="22"/>
                <w:szCs w:val="22"/>
              </w:rPr>
              <w:t>, соотнесенные с компетенциями</w:t>
            </w:r>
          </w:p>
        </w:tc>
      </w:tr>
      <w:tr w:rsidR="000D7EE3" w:rsidRPr="000D7EE3" w:rsidTr="00D616EA">
        <w:trPr>
          <w:jc w:val="center"/>
        </w:trPr>
        <w:tc>
          <w:tcPr>
            <w:tcW w:w="2408" w:type="dxa"/>
            <w:vAlign w:val="center"/>
          </w:tcPr>
          <w:p w:rsidR="000D7EE3" w:rsidRPr="000D7EE3" w:rsidRDefault="000D7EE3" w:rsidP="000D7EE3">
            <w:pPr>
              <w:jc w:val="center"/>
              <w:rPr>
                <w:iCs/>
              </w:rPr>
            </w:pPr>
            <w:r w:rsidRPr="000D7EE3">
              <w:rPr>
                <w:iCs/>
                <w:sz w:val="22"/>
                <w:szCs w:val="22"/>
              </w:rPr>
              <w:t>УК-1</w:t>
            </w:r>
          </w:p>
        </w:tc>
        <w:tc>
          <w:tcPr>
            <w:tcW w:w="6979" w:type="dxa"/>
          </w:tcPr>
          <w:p w:rsidR="000D7EE3" w:rsidRPr="000D7EE3" w:rsidRDefault="000D7EE3" w:rsidP="000D7EE3">
            <w:pPr>
              <w:jc w:val="both"/>
              <w:rPr>
                <w:iCs/>
                <w:color w:val="000000"/>
              </w:rPr>
            </w:pPr>
            <w:r w:rsidRPr="000D7EE3">
              <w:rPr>
                <w:b/>
                <w:bCs/>
                <w:iCs/>
                <w:color w:val="000000"/>
              </w:rPr>
              <w:t>Знать</w:t>
            </w:r>
            <w:r w:rsidRPr="000D7EE3">
              <w:rPr>
                <w:iCs/>
                <w:color w:val="000000"/>
              </w:rPr>
              <w:t xml:space="preserve"> основные области применения психологического и  социально-психологического знания для разработки экономических проблематик  </w:t>
            </w:r>
          </w:p>
        </w:tc>
      </w:tr>
      <w:tr w:rsidR="000D7EE3" w:rsidRPr="000D7EE3" w:rsidTr="00D616EA">
        <w:trPr>
          <w:jc w:val="center"/>
        </w:trPr>
        <w:tc>
          <w:tcPr>
            <w:tcW w:w="2408" w:type="dxa"/>
            <w:vAlign w:val="center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ОПК-8</w:t>
            </w:r>
          </w:p>
        </w:tc>
        <w:tc>
          <w:tcPr>
            <w:tcW w:w="6979" w:type="dxa"/>
          </w:tcPr>
          <w:p w:rsidR="000D7EE3" w:rsidRPr="000D7EE3" w:rsidRDefault="000D7EE3" w:rsidP="000D7EE3">
            <w:pPr>
              <w:jc w:val="both"/>
              <w:rPr>
                <w:b/>
                <w:iCs/>
                <w:color w:val="000000"/>
              </w:rPr>
            </w:pPr>
            <w:r w:rsidRPr="000D7EE3">
              <w:rPr>
                <w:b/>
                <w:iCs/>
                <w:color w:val="000000"/>
              </w:rPr>
              <w:t xml:space="preserve">Владеть </w:t>
            </w:r>
            <w:r w:rsidRPr="000D7EE3">
              <w:rPr>
                <w:bCs/>
                <w:iCs/>
                <w:color w:val="000000"/>
              </w:rPr>
              <w:t>навыком</w:t>
            </w:r>
            <w:r w:rsidRPr="000D7EE3">
              <w:rPr>
                <w:b/>
                <w:iCs/>
                <w:color w:val="000000"/>
              </w:rPr>
              <w:t xml:space="preserve"> </w:t>
            </w:r>
            <w:r w:rsidRPr="000D7EE3">
              <w:rPr>
                <w:iCs/>
                <w:color w:val="000000"/>
              </w:rPr>
              <w:t>анализа психологические проблемы экономической сферы, сопоставлять различные междисциплинарные подходы к экономической проблематике; обосновывать выбор исследовательских методов и аналитических подходов.</w:t>
            </w:r>
            <w:r w:rsidRPr="000D7EE3">
              <w:rPr>
                <w:b/>
                <w:iCs/>
                <w:color w:val="000000"/>
              </w:rPr>
              <w:t xml:space="preserve"> </w:t>
            </w:r>
          </w:p>
        </w:tc>
      </w:tr>
      <w:tr w:rsidR="000D7EE3" w:rsidRPr="000D7EE3" w:rsidTr="00D616EA">
        <w:trPr>
          <w:jc w:val="center"/>
        </w:trPr>
        <w:tc>
          <w:tcPr>
            <w:tcW w:w="2408" w:type="dxa"/>
            <w:vAlign w:val="center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ПК-16</w:t>
            </w:r>
          </w:p>
        </w:tc>
        <w:tc>
          <w:tcPr>
            <w:tcW w:w="6979" w:type="dxa"/>
          </w:tcPr>
          <w:p w:rsidR="000D7EE3" w:rsidRPr="000D7EE3" w:rsidRDefault="000D7EE3" w:rsidP="000D7EE3">
            <w:pPr>
              <w:jc w:val="both"/>
            </w:pPr>
            <w:r w:rsidRPr="000D7EE3">
              <w:rPr>
                <w:b/>
                <w:iCs/>
                <w:color w:val="000000"/>
              </w:rPr>
              <w:t xml:space="preserve">Знать </w:t>
            </w:r>
            <w:r w:rsidRPr="000D7EE3">
              <w:rPr>
                <w:bCs/>
                <w:iCs/>
                <w:color w:val="000000"/>
              </w:rPr>
              <w:t>основной</w:t>
            </w:r>
            <w:r w:rsidRPr="000D7EE3">
              <w:rPr>
                <w:b/>
                <w:iCs/>
                <w:color w:val="000000"/>
              </w:rPr>
              <w:t xml:space="preserve"> </w:t>
            </w:r>
            <w:r w:rsidRPr="000D7EE3">
              <w:rPr>
                <w:bCs/>
                <w:iCs/>
                <w:color w:val="000000"/>
              </w:rPr>
              <w:t>инструментарий анализа и эмпирического исследования экономической проблематики</w:t>
            </w:r>
            <w:r w:rsidRPr="000D7EE3">
              <w:rPr>
                <w:b/>
                <w:iCs/>
                <w:color w:val="000000"/>
              </w:rPr>
              <w:t>.</w:t>
            </w:r>
          </w:p>
        </w:tc>
      </w:tr>
      <w:tr w:rsidR="000D7EE3" w:rsidRPr="000D7EE3" w:rsidTr="00D616EA">
        <w:trPr>
          <w:jc w:val="center"/>
        </w:trPr>
        <w:tc>
          <w:tcPr>
            <w:tcW w:w="2408" w:type="dxa"/>
            <w:vAlign w:val="center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ПК-6</w:t>
            </w:r>
          </w:p>
        </w:tc>
        <w:tc>
          <w:tcPr>
            <w:tcW w:w="6979" w:type="dxa"/>
          </w:tcPr>
          <w:p w:rsidR="000D7EE3" w:rsidRPr="000D7EE3" w:rsidRDefault="000D7EE3" w:rsidP="000D7EE3">
            <w:pPr>
              <w:jc w:val="both"/>
              <w:rPr>
                <w:b/>
                <w:iCs/>
                <w:color w:val="000000"/>
              </w:rPr>
            </w:pPr>
            <w:r w:rsidRPr="000D7EE3">
              <w:rPr>
                <w:b/>
                <w:iCs/>
                <w:color w:val="000000"/>
              </w:rPr>
              <w:t xml:space="preserve">Знать  </w:t>
            </w:r>
            <w:r w:rsidRPr="000D7EE3">
              <w:rPr>
                <w:iCs/>
                <w:color w:val="000000"/>
              </w:rPr>
              <w:t>основные предметные области, проблемы и тенденции развития, теоретические подходы и феноменологию экономической психологии, а также результаты ключевых исследований в этой области.</w:t>
            </w:r>
          </w:p>
        </w:tc>
      </w:tr>
    </w:tbl>
    <w:p w:rsidR="000D7EE3" w:rsidRPr="000D7EE3" w:rsidRDefault="000D7EE3" w:rsidP="000D7EE3"/>
    <w:p w:rsidR="00A4730E" w:rsidRDefault="00A4730E">
      <w:pPr>
        <w:jc w:val="right"/>
        <w:rPr>
          <w:shd w:val="clear" w:color="auto" w:fill="FFFFFF"/>
        </w:rPr>
      </w:pPr>
    </w:p>
    <w:p w:rsidR="00A4730E" w:rsidRDefault="001969D6">
      <w:pPr>
        <w:pStyle w:val="01"/>
      </w:pPr>
      <w:bookmarkStart w:id="5" w:name="_Toc76748150"/>
      <w:r>
        <w:t>Содержание дисциплины (модуля)</w:t>
      </w:r>
      <w:bookmarkEnd w:id="5"/>
    </w:p>
    <w:p w:rsidR="00A4730E" w:rsidRDefault="00A4730E"/>
    <w:p w:rsidR="00A4730E" w:rsidRDefault="001969D6">
      <w:pPr>
        <w:jc w:val="both"/>
      </w:pPr>
      <w: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margin" w:tblpY="882"/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1"/>
        <w:gridCol w:w="1151"/>
        <w:gridCol w:w="1294"/>
        <w:gridCol w:w="1369"/>
        <w:gridCol w:w="1217"/>
        <w:gridCol w:w="1008"/>
      </w:tblGrid>
      <w:tr w:rsidR="00A4730E" w:rsidTr="00F6064B">
        <w:trPr>
          <w:trHeight w:val="135"/>
        </w:trPr>
        <w:tc>
          <w:tcPr>
            <w:tcW w:w="4049" w:type="dxa"/>
            <w:vMerge w:val="restart"/>
          </w:tcPr>
          <w:p w:rsidR="00A4730E" w:rsidRDefault="00196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A4730E" w:rsidRDefault="00A4730E">
            <w:pPr>
              <w:jc w:val="center"/>
              <w:rPr>
                <w:b/>
                <w:bCs/>
              </w:rPr>
            </w:pPr>
          </w:p>
          <w:p w:rsidR="00A4730E" w:rsidRDefault="001969D6">
            <w:pPr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04" w:type="dxa"/>
            <w:gridSpan w:val="5"/>
          </w:tcPr>
          <w:p w:rsidR="00A4730E" w:rsidRDefault="00196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A4730E" w:rsidTr="00F6064B">
        <w:trPr>
          <w:trHeight w:val="135"/>
        </w:trPr>
        <w:tc>
          <w:tcPr>
            <w:tcW w:w="4049" w:type="dxa"/>
            <w:vMerge/>
          </w:tcPr>
          <w:p w:rsidR="00A4730E" w:rsidRDefault="00A4730E"/>
        </w:tc>
        <w:tc>
          <w:tcPr>
            <w:tcW w:w="1125" w:type="dxa"/>
          </w:tcPr>
          <w:p w:rsidR="00A4730E" w:rsidRDefault="00A473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93" w:type="dxa"/>
            <w:gridSpan w:val="3"/>
          </w:tcPr>
          <w:p w:rsidR="00A4730E" w:rsidRDefault="00196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A4730E" w:rsidRDefault="00196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986" w:type="dxa"/>
            <w:vMerge w:val="restart"/>
            <w:vAlign w:val="bottom"/>
          </w:tcPr>
          <w:p w:rsidR="00A4730E" w:rsidRDefault="00196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A4730E" w:rsidRDefault="001969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A4730E" w:rsidTr="00F6064B">
        <w:trPr>
          <w:trHeight w:val="768"/>
        </w:trPr>
        <w:tc>
          <w:tcPr>
            <w:tcW w:w="4049" w:type="dxa"/>
            <w:vMerge/>
          </w:tcPr>
          <w:p w:rsidR="00A4730E" w:rsidRDefault="00A4730E"/>
        </w:tc>
        <w:tc>
          <w:tcPr>
            <w:tcW w:w="1125" w:type="dxa"/>
            <w:vAlign w:val="bottom"/>
          </w:tcPr>
          <w:p w:rsidR="00A4730E" w:rsidRDefault="00196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A4730E" w:rsidRDefault="001969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265" w:type="dxa"/>
            <w:vAlign w:val="bottom"/>
          </w:tcPr>
          <w:p w:rsidR="00A4730E" w:rsidRDefault="00196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338" w:type="dxa"/>
            <w:vAlign w:val="bottom"/>
          </w:tcPr>
          <w:p w:rsidR="00A4730E" w:rsidRDefault="00196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Лекции*, </w:t>
            </w:r>
          </w:p>
          <w:p w:rsidR="00A4730E" w:rsidRDefault="001969D6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190" w:type="dxa"/>
            <w:vAlign w:val="bottom"/>
          </w:tcPr>
          <w:p w:rsidR="00A4730E" w:rsidRDefault="00196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Семинары*,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986" w:type="dxa"/>
            <w:vMerge/>
            <w:vAlign w:val="center"/>
          </w:tcPr>
          <w:p w:rsidR="00A4730E" w:rsidRDefault="00A4730E">
            <w:pPr>
              <w:jc w:val="center"/>
              <w:rPr>
                <w:b/>
                <w:bCs/>
              </w:rPr>
            </w:pPr>
          </w:p>
        </w:tc>
      </w:tr>
      <w:tr w:rsidR="00A4730E" w:rsidTr="00F6064B">
        <w:tc>
          <w:tcPr>
            <w:tcW w:w="4049" w:type="dxa"/>
          </w:tcPr>
          <w:p w:rsidR="000D7EE3" w:rsidRPr="000D7EE3" w:rsidRDefault="001969D6" w:rsidP="000D7EE3">
            <w:r w:rsidRPr="000D7EE3">
              <w:t xml:space="preserve">1. </w:t>
            </w:r>
            <w:r w:rsidR="000D7EE3" w:rsidRPr="000D7EE3">
              <w:t xml:space="preserve"> Введение в экономическую психологию. Новые теоретические и прикладные направления на стыке психологии и экономики. </w:t>
            </w:r>
          </w:p>
          <w:p w:rsidR="00A4730E" w:rsidRPr="000D7EE3" w:rsidRDefault="00A4730E" w:rsidP="000D7EE3"/>
        </w:tc>
        <w:tc>
          <w:tcPr>
            <w:tcW w:w="1125" w:type="dxa"/>
          </w:tcPr>
          <w:p w:rsidR="00A4730E" w:rsidRDefault="001969D6">
            <w:r>
              <w:t>3</w:t>
            </w:r>
          </w:p>
        </w:tc>
        <w:tc>
          <w:tcPr>
            <w:tcW w:w="1265" w:type="dxa"/>
          </w:tcPr>
          <w:p w:rsidR="00A4730E" w:rsidRDefault="001969D6">
            <w:r>
              <w:t>2</w:t>
            </w:r>
          </w:p>
        </w:tc>
        <w:tc>
          <w:tcPr>
            <w:tcW w:w="1338" w:type="dxa"/>
          </w:tcPr>
          <w:p w:rsidR="00A4730E" w:rsidRDefault="001969D6">
            <w:r>
              <w:t>2</w:t>
            </w:r>
          </w:p>
        </w:tc>
        <w:tc>
          <w:tcPr>
            <w:tcW w:w="1190" w:type="dxa"/>
          </w:tcPr>
          <w:p w:rsidR="00A4730E" w:rsidRDefault="00A4730E"/>
        </w:tc>
        <w:tc>
          <w:tcPr>
            <w:tcW w:w="986" w:type="dxa"/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303"/>
        </w:trPr>
        <w:tc>
          <w:tcPr>
            <w:tcW w:w="4049" w:type="dxa"/>
          </w:tcPr>
          <w:p w:rsidR="000D7EE3" w:rsidRPr="000D7EE3" w:rsidRDefault="001969D6" w:rsidP="000D7EE3">
            <w:pPr>
              <w:rPr>
                <w:rFonts w:eastAsia="Cambria"/>
                <w:lang w:eastAsia="en-US"/>
              </w:rPr>
            </w:pPr>
            <w:r w:rsidRPr="000D7EE3">
              <w:t xml:space="preserve">2. </w:t>
            </w:r>
            <w:r w:rsidRPr="000D7EE3">
              <w:rPr>
                <w:bCs/>
              </w:rPr>
              <w:t xml:space="preserve"> </w:t>
            </w:r>
            <w:r w:rsidR="000D7EE3" w:rsidRPr="000D7EE3">
              <w:rPr>
                <w:rFonts w:eastAsia="Cambria"/>
                <w:lang w:eastAsia="en-US"/>
              </w:rPr>
              <w:t xml:space="preserve"> Социальное влияние и экономика.</w:t>
            </w:r>
          </w:p>
          <w:p w:rsidR="00A4730E" w:rsidRPr="000D7EE3" w:rsidRDefault="00A4730E" w:rsidP="000D7EE3">
            <w:pPr>
              <w:spacing w:line="264" w:lineRule="auto"/>
              <w:rPr>
                <w:bCs/>
              </w:rPr>
            </w:pPr>
          </w:p>
        </w:tc>
        <w:tc>
          <w:tcPr>
            <w:tcW w:w="1125" w:type="dxa"/>
          </w:tcPr>
          <w:p w:rsidR="00A4730E" w:rsidRDefault="001969D6">
            <w:r>
              <w:t>3</w:t>
            </w:r>
          </w:p>
        </w:tc>
        <w:tc>
          <w:tcPr>
            <w:tcW w:w="1265" w:type="dxa"/>
          </w:tcPr>
          <w:p w:rsidR="00A4730E" w:rsidRDefault="001969D6">
            <w:r>
              <w:t>2</w:t>
            </w:r>
          </w:p>
        </w:tc>
        <w:tc>
          <w:tcPr>
            <w:tcW w:w="1338" w:type="dxa"/>
          </w:tcPr>
          <w:p w:rsidR="00A4730E" w:rsidRDefault="001969D6">
            <w:r>
              <w:t>2</w:t>
            </w:r>
          </w:p>
        </w:tc>
        <w:tc>
          <w:tcPr>
            <w:tcW w:w="1190" w:type="dxa"/>
          </w:tcPr>
          <w:p w:rsidR="00A4730E" w:rsidRDefault="00A4730E"/>
        </w:tc>
        <w:tc>
          <w:tcPr>
            <w:tcW w:w="986" w:type="dxa"/>
          </w:tcPr>
          <w:p w:rsidR="00A4730E" w:rsidRDefault="001969D6">
            <w:r>
              <w:t>1</w:t>
            </w:r>
          </w:p>
        </w:tc>
      </w:tr>
      <w:tr w:rsidR="00A4730E" w:rsidTr="00F6064B">
        <w:tc>
          <w:tcPr>
            <w:tcW w:w="4049" w:type="dxa"/>
            <w:tcBorders>
              <w:bottom w:val="single" w:sz="4" w:space="0" w:color="auto"/>
            </w:tcBorders>
          </w:tcPr>
          <w:p w:rsidR="00A4730E" w:rsidRPr="000D7EE3" w:rsidRDefault="001969D6" w:rsidP="000D7EE3">
            <w:pPr>
              <w:spacing w:line="264" w:lineRule="auto"/>
              <w:rPr>
                <w:bCs/>
              </w:rPr>
            </w:pPr>
            <w:r w:rsidRPr="000D7EE3">
              <w:t xml:space="preserve">3. </w:t>
            </w:r>
            <w:r w:rsidR="000D7EE3" w:rsidRPr="000D7EE3">
              <w:rPr>
                <w:rFonts w:eastAsia="Cambria"/>
                <w:lang w:eastAsia="en-US"/>
              </w:rPr>
              <w:t xml:space="preserve"> Поведенческая экономика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bottom w:val="single" w:sz="4" w:space="0" w:color="auto"/>
            </w:tcBorders>
          </w:tcPr>
          <w:p w:rsidR="00A4730E" w:rsidRDefault="001969D6">
            <w:r>
              <w:t>1</w:t>
            </w:r>
          </w:p>
          <w:p w:rsidR="00A4730E" w:rsidRDefault="00A4730E"/>
          <w:p w:rsidR="00A4730E" w:rsidRDefault="00A4730E"/>
          <w:p w:rsidR="00A4730E" w:rsidRDefault="001969D6">
            <w:r>
              <w:t>1</w:t>
            </w:r>
          </w:p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1969D6" w:rsidP="000D7EE3">
            <w:pPr>
              <w:rPr>
                <w:rFonts w:eastAsia="Cambria"/>
                <w:lang w:eastAsia="en-US"/>
              </w:rPr>
            </w:pPr>
            <w:r w:rsidRPr="000D7EE3">
              <w:t xml:space="preserve">4. </w:t>
            </w:r>
            <w:r w:rsidR="000D7EE3" w:rsidRPr="000D7EE3">
              <w:rPr>
                <w:rFonts w:eastAsia="Cambria"/>
                <w:lang w:eastAsia="en-US"/>
              </w:rPr>
              <w:t xml:space="preserve"> Проектирование системы с учетом «поведенческих эффектов»</w:t>
            </w:r>
          </w:p>
          <w:p w:rsidR="00A4730E" w:rsidRPr="000D7EE3" w:rsidRDefault="00A4730E" w:rsidP="000D7EE3">
            <w:pPr>
              <w:spacing w:line="264" w:lineRule="auto"/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1969D6" w:rsidP="000D7EE3">
            <w:pPr>
              <w:rPr>
                <w:rFonts w:eastAsia="Cambria"/>
                <w:lang w:eastAsia="en-US"/>
              </w:rPr>
            </w:pPr>
            <w:r w:rsidRPr="000D7EE3">
              <w:t xml:space="preserve">5. </w:t>
            </w:r>
            <w:r w:rsidR="000D7EE3" w:rsidRPr="000D7EE3">
              <w:rPr>
                <w:rFonts w:eastAsia="Cambria"/>
                <w:lang w:eastAsia="en-US"/>
              </w:rPr>
              <w:t xml:space="preserve"> Организационное поведение</w:t>
            </w:r>
          </w:p>
          <w:p w:rsidR="00A4730E" w:rsidRPr="000D7EE3" w:rsidRDefault="00A4730E" w:rsidP="000D7EE3">
            <w:pPr>
              <w:spacing w:line="264" w:lineRule="auto"/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1969D6" w:rsidP="000D7EE3">
            <w:pPr>
              <w:rPr>
                <w:rFonts w:eastAsia="Cambria"/>
                <w:color w:val="1A1A1A"/>
                <w:lang w:eastAsia="en-US"/>
              </w:rPr>
            </w:pPr>
            <w:r w:rsidRPr="000D7EE3">
              <w:lastRenderedPageBreak/>
              <w:t xml:space="preserve">6. </w:t>
            </w:r>
            <w:r w:rsidR="000D7EE3" w:rsidRPr="000D7EE3">
              <w:rPr>
                <w:rFonts w:eastAsia="Cambria"/>
                <w:color w:val="1A1A1A"/>
                <w:lang w:eastAsia="en-US"/>
              </w:rPr>
              <w:t xml:space="preserve"> Психология потребительского поведения: проблема выбора.</w:t>
            </w:r>
          </w:p>
          <w:p w:rsidR="00A4730E" w:rsidRPr="000D7EE3" w:rsidRDefault="00A4730E" w:rsidP="000D7EE3">
            <w:pPr>
              <w:spacing w:line="264" w:lineRule="auto"/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1969D6" w:rsidP="000D7EE3">
            <w:pPr>
              <w:contextualSpacing/>
              <w:rPr>
                <w:rFonts w:eastAsia="Cambria"/>
                <w:lang w:eastAsia="en-US"/>
              </w:rPr>
            </w:pPr>
            <w:r w:rsidRPr="000D7EE3">
              <w:t xml:space="preserve">7. </w:t>
            </w:r>
            <w:r w:rsidR="000D7EE3" w:rsidRPr="000D7EE3">
              <w:rPr>
                <w:rFonts w:eastAsia="Cambria"/>
                <w:color w:val="1A1A1A"/>
                <w:lang w:eastAsia="en-US"/>
              </w:rPr>
              <w:t xml:space="preserve"> Современные методы м</w:t>
            </w:r>
            <w:r w:rsidR="000D7EE3" w:rsidRPr="000D7EE3">
              <w:rPr>
                <w:rFonts w:eastAsia="Cambria"/>
                <w:lang w:eastAsia="en-US"/>
              </w:rPr>
              <w:t xml:space="preserve">аркетинговых исследований </w:t>
            </w:r>
          </w:p>
          <w:p w:rsidR="00A4730E" w:rsidRPr="000D7EE3" w:rsidRDefault="00A4730E" w:rsidP="000D7EE3"/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1969D6" w:rsidP="000D7EE3">
            <w:pPr>
              <w:rPr>
                <w:rFonts w:eastAsia="Cambria"/>
                <w:lang w:eastAsia="en-US"/>
              </w:rPr>
            </w:pPr>
            <w:r w:rsidRPr="000D7EE3">
              <w:t xml:space="preserve">8. </w:t>
            </w:r>
            <w:r w:rsidR="000D7EE3" w:rsidRPr="000D7EE3">
              <w:rPr>
                <w:rFonts w:eastAsia="Cambria"/>
                <w:lang w:val="en-US" w:eastAsia="en-US"/>
              </w:rPr>
              <w:t xml:space="preserve"> Usability</w:t>
            </w:r>
            <w:r w:rsidR="000D7EE3" w:rsidRPr="000D7EE3">
              <w:rPr>
                <w:rFonts w:eastAsia="Cambria"/>
                <w:lang w:eastAsia="en-US"/>
              </w:rPr>
              <w:t>: проблемы и возможности.</w:t>
            </w:r>
          </w:p>
          <w:p w:rsidR="00A4730E" w:rsidRPr="000D7EE3" w:rsidRDefault="00A4730E" w:rsidP="000D7EE3">
            <w:pPr>
              <w:spacing w:line="264" w:lineRule="auto"/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A4730E" w:rsidRPr="000D7EE3" w:rsidRDefault="001969D6" w:rsidP="000D7EE3">
            <w:pPr>
              <w:spacing w:line="264" w:lineRule="auto"/>
            </w:pPr>
            <w:r w:rsidRPr="000D7EE3">
              <w:t xml:space="preserve">9. </w:t>
            </w:r>
            <w:r w:rsidR="000D7EE3" w:rsidRPr="000D7EE3">
              <w:rPr>
                <w:rFonts w:eastAsia="Cambria"/>
                <w:lang w:eastAsia="en-US"/>
              </w:rPr>
              <w:t xml:space="preserve"> Дифференциальная психология.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A4730E" w:rsidRPr="000D7EE3" w:rsidRDefault="001969D6" w:rsidP="000D7EE3">
            <w:r w:rsidRPr="000D7EE3">
              <w:t xml:space="preserve">10. </w:t>
            </w:r>
            <w:r w:rsidR="000D7EE3" w:rsidRPr="000D7EE3">
              <w:rPr>
                <w:rFonts w:eastAsia="Cambria"/>
                <w:lang w:eastAsia="en-US"/>
              </w:rPr>
              <w:t xml:space="preserve"> </w:t>
            </w:r>
            <w:proofErr w:type="spellStart"/>
            <w:r w:rsidR="000D7EE3" w:rsidRPr="000D7EE3">
              <w:rPr>
                <w:rFonts w:eastAsia="Cambria"/>
                <w:lang w:eastAsia="en-US"/>
              </w:rPr>
              <w:t>Бизнес-профайлинг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A4730E" w:rsidRPr="000D7EE3" w:rsidRDefault="001969D6" w:rsidP="000D7EE3">
            <w:r w:rsidRPr="000D7EE3">
              <w:t xml:space="preserve">11. </w:t>
            </w:r>
            <w:r w:rsidR="000D7EE3" w:rsidRPr="000D7EE3">
              <w:rPr>
                <w:rFonts w:eastAsia="Cambria"/>
                <w:lang w:eastAsia="en-US"/>
              </w:rPr>
              <w:t xml:space="preserve"> Психология рекламы.</w:t>
            </w:r>
            <w:r w:rsidR="000D7EE3">
              <w:rPr>
                <w:rFonts w:eastAsia="Cambria"/>
                <w:lang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1969D6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1969D6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1969D6">
            <w:r>
              <w:t>1</w:t>
            </w:r>
          </w:p>
        </w:tc>
      </w:tr>
      <w:tr w:rsidR="000D7EE3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0D7EE3" w:rsidRPr="000D7EE3" w:rsidRDefault="000D7EE3" w:rsidP="000D7EE3">
            <w:r w:rsidRPr="000D7EE3">
              <w:t>12.</w:t>
            </w:r>
            <w:r w:rsidRPr="000D7EE3">
              <w:rPr>
                <w:rFonts w:eastAsia="Cambria"/>
                <w:lang w:eastAsia="en-US"/>
              </w:rPr>
              <w:t xml:space="preserve"> Прикладной </w:t>
            </w:r>
            <w:proofErr w:type="spellStart"/>
            <w:r w:rsidRPr="000D7EE3">
              <w:rPr>
                <w:rFonts w:eastAsia="Cambria"/>
                <w:lang w:eastAsia="en-US"/>
              </w:rPr>
              <w:t>нейромаркетинг</w:t>
            </w:r>
            <w:proofErr w:type="spellEnd"/>
            <w:r>
              <w:rPr>
                <w:rFonts w:eastAsia="Cambria"/>
                <w:lang w:eastAsia="en-US"/>
              </w:rPr>
              <w:t>. Зачёт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D7EE3" w:rsidRDefault="000D7EE3"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D7EE3" w:rsidRDefault="000D7EE3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D7EE3" w:rsidRDefault="000D7EE3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D7EE3" w:rsidRDefault="000D7EE3"/>
        </w:tc>
        <w:tc>
          <w:tcPr>
            <w:tcW w:w="986" w:type="dxa"/>
            <w:tcBorders>
              <w:top w:val="single" w:sz="4" w:space="0" w:color="auto"/>
            </w:tcBorders>
          </w:tcPr>
          <w:p w:rsidR="000D7EE3" w:rsidRDefault="000D7EE3">
            <w:r>
              <w:t>1</w:t>
            </w:r>
          </w:p>
        </w:tc>
      </w:tr>
      <w:tr w:rsidR="00A4730E" w:rsidTr="00F6064B">
        <w:trPr>
          <w:trHeight w:val="254"/>
        </w:trPr>
        <w:tc>
          <w:tcPr>
            <w:tcW w:w="4049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1125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1265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1338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1190" w:type="dxa"/>
            <w:tcBorders>
              <w:top w:val="single" w:sz="4" w:space="0" w:color="auto"/>
            </w:tcBorders>
          </w:tcPr>
          <w:p w:rsidR="00A4730E" w:rsidRDefault="00A4730E"/>
        </w:tc>
        <w:tc>
          <w:tcPr>
            <w:tcW w:w="986" w:type="dxa"/>
            <w:tcBorders>
              <w:top w:val="single" w:sz="4" w:space="0" w:color="auto"/>
            </w:tcBorders>
          </w:tcPr>
          <w:p w:rsidR="00A4730E" w:rsidRDefault="00A4730E"/>
        </w:tc>
      </w:tr>
      <w:tr w:rsidR="00A4730E" w:rsidTr="00F6064B">
        <w:tc>
          <w:tcPr>
            <w:tcW w:w="4049" w:type="dxa"/>
          </w:tcPr>
          <w:p w:rsidR="00A4730E" w:rsidRDefault="001969D6">
            <w:r>
              <w:rPr>
                <w:b/>
                <w:bCs/>
              </w:rPr>
              <w:t>Итого</w:t>
            </w:r>
          </w:p>
        </w:tc>
        <w:tc>
          <w:tcPr>
            <w:tcW w:w="1125" w:type="dxa"/>
          </w:tcPr>
          <w:p w:rsidR="00A4730E" w:rsidRDefault="001969D6">
            <w:pPr>
              <w:rPr>
                <w:iCs/>
                <w:highlight w:val="lightGray"/>
              </w:rPr>
            </w:pPr>
            <w:r>
              <w:rPr>
                <w:iCs/>
              </w:rPr>
              <w:t>36</w:t>
            </w:r>
          </w:p>
        </w:tc>
        <w:tc>
          <w:tcPr>
            <w:tcW w:w="1265" w:type="dxa"/>
          </w:tcPr>
          <w:p w:rsidR="00A4730E" w:rsidRDefault="001969D6">
            <w:pPr>
              <w:rPr>
                <w:iCs/>
                <w:highlight w:val="lightGray"/>
              </w:rPr>
            </w:pPr>
            <w:r>
              <w:rPr>
                <w:iCs/>
              </w:rPr>
              <w:t>24</w:t>
            </w:r>
          </w:p>
        </w:tc>
        <w:tc>
          <w:tcPr>
            <w:tcW w:w="1338" w:type="dxa"/>
          </w:tcPr>
          <w:p w:rsidR="00A4730E" w:rsidRDefault="001969D6">
            <w:pPr>
              <w:rPr>
                <w:iCs/>
                <w:highlight w:val="lightGray"/>
              </w:rPr>
            </w:pPr>
            <w:r>
              <w:rPr>
                <w:iCs/>
                <w:highlight w:val="lightGray"/>
              </w:rPr>
              <w:t>24</w:t>
            </w:r>
          </w:p>
        </w:tc>
        <w:tc>
          <w:tcPr>
            <w:tcW w:w="1190" w:type="dxa"/>
          </w:tcPr>
          <w:p w:rsidR="00A4730E" w:rsidRDefault="00A4730E">
            <w:pPr>
              <w:rPr>
                <w:i/>
                <w:iCs/>
                <w:highlight w:val="lightGray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A4730E" w:rsidRDefault="001969D6">
            <w:pPr>
              <w:rPr>
                <w:iCs/>
                <w:highlight w:val="lightGray"/>
              </w:rPr>
            </w:pPr>
            <w:r>
              <w:rPr>
                <w:iCs/>
              </w:rPr>
              <w:t>12</w:t>
            </w:r>
          </w:p>
        </w:tc>
      </w:tr>
    </w:tbl>
    <w:p w:rsid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>Краткое содержание курса (тематический план):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b/>
          <w:lang w:eastAsia="en-US"/>
        </w:rPr>
        <w:t xml:space="preserve">Тема 1. Введение в экономическую психологию. Новые теоретические и прикладные направления на стыке психологии и экономики. 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Краткий обзор «мира экономики»: ключевые экономические категории, основные субъекты экономических отношений, их задачи в рамках экономики, модели и теории, описывающие поведение экономических субъектов в науке, </w:t>
      </w:r>
      <w:proofErr w:type="spellStart"/>
      <w:r w:rsidRPr="00F6064B">
        <w:rPr>
          <w:rFonts w:eastAsia="Cambria"/>
          <w:lang w:eastAsia="en-US"/>
        </w:rPr>
        <w:t>мейнстрима</w:t>
      </w:r>
      <w:proofErr w:type="spellEnd"/>
      <w:r w:rsidRPr="00F6064B">
        <w:rPr>
          <w:rFonts w:eastAsia="Cambria"/>
          <w:lang w:eastAsia="en-US"/>
        </w:rPr>
        <w:t xml:space="preserve"> 20 века.  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Новый этап в развитии экономической науки: «пришествие» психологов на экономическое поле, тестирование модели экономического выбора и людей на экономическую рациональность. Что показали эксперименты </w:t>
      </w:r>
      <w:proofErr w:type="spellStart"/>
      <w:r w:rsidRPr="00F6064B">
        <w:rPr>
          <w:rFonts w:eastAsia="Cambria"/>
          <w:lang w:eastAsia="en-US"/>
        </w:rPr>
        <w:t>Канемана</w:t>
      </w:r>
      <w:proofErr w:type="spellEnd"/>
      <w:r w:rsidRPr="00F6064B">
        <w:rPr>
          <w:rFonts w:eastAsia="Cambria"/>
          <w:lang w:eastAsia="en-US"/>
        </w:rPr>
        <w:t xml:space="preserve"> и </w:t>
      </w:r>
      <w:proofErr w:type="spellStart"/>
      <w:r w:rsidRPr="00F6064B">
        <w:rPr>
          <w:rFonts w:eastAsia="Cambria"/>
          <w:lang w:eastAsia="en-US"/>
        </w:rPr>
        <w:t>Тверски</w:t>
      </w:r>
      <w:proofErr w:type="spellEnd"/>
      <w:r w:rsidRPr="00F6064B">
        <w:rPr>
          <w:rFonts w:eastAsia="Cambria"/>
          <w:lang w:eastAsia="en-US"/>
        </w:rPr>
        <w:t>, поведенческие эффекты и особенности нерационального выбора. Междисциплинарные направления, образовавшиеся от взаимного проникновения психологии и экономики: экономическая психология и когнитивная экономика.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>Тема 2. Социальное влияние и экономика.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Определение “социального влияния”. Принципы и механизмы социального влияния. Приемы социального влияния. </w:t>
      </w:r>
      <w:proofErr w:type="spellStart"/>
      <w:r w:rsidRPr="00F6064B">
        <w:rPr>
          <w:rFonts w:eastAsia="Cambria"/>
          <w:lang w:eastAsia="en-US"/>
        </w:rPr>
        <w:t>Стратагеммы</w:t>
      </w:r>
      <w:proofErr w:type="spellEnd"/>
      <w:r w:rsidRPr="00F6064B">
        <w:rPr>
          <w:rFonts w:eastAsia="Cambria"/>
          <w:lang w:eastAsia="en-US"/>
        </w:rPr>
        <w:t>. Влияние и власть.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b/>
          <w:lang w:eastAsia="en-US"/>
        </w:rPr>
        <w:t>Тема 3</w:t>
      </w:r>
      <w:r w:rsidRPr="00F6064B">
        <w:rPr>
          <w:rFonts w:eastAsia="Cambria"/>
          <w:lang w:eastAsia="en-US"/>
        </w:rPr>
        <w:t xml:space="preserve">: </w:t>
      </w:r>
      <w:r w:rsidRPr="00F6064B">
        <w:rPr>
          <w:rFonts w:eastAsia="Cambria"/>
          <w:b/>
          <w:lang w:eastAsia="en-US"/>
        </w:rPr>
        <w:t xml:space="preserve">Поведенческая экономика 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>Как проявляют себя отклонения поведения экономических агентов от рационального, которые обнаружила Поведенческая экономика, в разных сферах экономики – сбережения, фондовый рынок, макроэкономика, - и каковы последствия.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b/>
          <w:lang w:eastAsia="en-US"/>
        </w:rPr>
        <w:t>Тема 4: Проектирование системы с учетом «поведенческих эффектов»</w:t>
      </w:r>
    </w:p>
    <w:p w:rsidR="00F6064B" w:rsidRPr="00F6064B" w:rsidRDefault="00F6064B" w:rsidP="00F6064B">
      <w:pPr>
        <w:spacing w:after="200" w:line="276" w:lineRule="auto"/>
        <w:jc w:val="both"/>
        <w:rPr>
          <w:rFonts w:ascii="Cambria" w:eastAsia="Cambria" w:hAnsi="Cambria"/>
          <w:sz w:val="22"/>
          <w:szCs w:val="22"/>
          <w:lang w:eastAsia="en-US"/>
        </w:rPr>
      </w:pPr>
      <w:r w:rsidRPr="00F6064B">
        <w:rPr>
          <w:rFonts w:eastAsia="Cambria"/>
          <w:lang w:eastAsia="en-US"/>
        </w:rPr>
        <w:t>Архитектура выбора, концепция «подталкивания» (</w:t>
      </w:r>
      <w:r w:rsidRPr="00F6064B">
        <w:rPr>
          <w:rFonts w:eastAsia="Cambria"/>
          <w:lang w:val="en-US" w:eastAsia="en-US"/>
        </w:rPr>
        <w:t>nudging</w:t>
      </w:r>
      <w:r w:rsidRPr="00F6064B">
        <w:rPr>
          <w:rFonts w:eastAsia="Cambria"/>
          <w:lang w:eastAsia="en-US"/>
        </w:rPr>
        <w:t xml:space="preserve">) Ричарда </w:t>
      </w:r>
      <w:proofErr w:type="spellStart"/>
      <w:r w:rsidRPr="00F6064B">
        <w:rPr>
          <w:rFonts w:eastAsia="Cambria"/>
          <w:lang w:eastAsia="en-US"/>
        </w:rPr>
        <w:t>Тэйлора</w:t>
      </w:r>
      <w:proofErr w:type="spellEnd"/>
      <w:r w:rsidRPr="00F6064B">
        <w:rPr>
          <w:rFonts w:eastAsia="Cambria"/>
          <w:lang w:eastAsia="en-US"/>
        </w:rPr>
        <w:t xml:space="preserve"> и Касса </w:t>
      </w:r>
      <w:proofErr w:type="spellStart"/>
      <w:r w:rsidRPr="00F6064B">
        <w:rPr>
          <w:rFonts w:eastAsia="Cambria"/>
          <w:lang w:eastAsia="en-US"/>
        </w:rPr>
        <w:t>Санштайна</w:t>
      </w:r>
      <w:proofErr w:type="spellEnd"/>
      <w:r w:rsidRPr="00F6064B">
        <w:rPr>
          <w:rFonts w:eastAsia="Cambria"/>
          <w:lang w:eastAsia="en-US"/>
        </w:rPr>
        <w:t xml:space="preserve">, ее применение в экономической политике, общественном секторе  (примеры проектов). </w:t>
      </w:r>
      <w:proofErr w:type="spellStart"/>
      <w:r w:rsidRPr="00F6064B">
        <w:rPr>
          <w:rFonts w:eastAsia="Cambria"/>
          <w:lang w:eastAsia="en-US"/>
        </w:rPr>
        <w:t>Юзабилити</w:t>
      </w:r>
      <w:proofErr w:type="spellEnd"/>
      <w:r w:rsidRPr="00F6064B">
        <w:rPr>
          <w:rFonts w:eastAsia="Cambria"/>
          <w:lang w:eastAsia="en-US"/>
        </w:rPr>
        <w:t xml:space="preserve"> (</w:t>
      </w:r>
      <w:r w:rsidRPr="00F6064B">
        <w:rPr>
          <w:rFonts w:eastAsia="Cambria"/>
          <w:lang w:val="en-US" w:eastAsia="en-US"/>
        </w:rPr>
        <w:t>usability</w:t>
      </w:r>
      <w:r w:rsidRPr="00F6064B">
        <w:rPr>
          <w:rFonts w:eastAsia="Cambria"/>
          <w:lang w:eastAsia="en-US"/>
        </w:rPr>
        <w:t xml:space="preserve">), </w:t>
      </w:r>
      <w:proofErr w:type="spellStart"/>
      <w:r w:rsidRPr="00F6064B">
        <w:rPr>
          <w:rFonts w:eastAsia="Cambria"/>
          <w:lang w:eastAsia="en-US"/>
        </w:rPr>
        <w:t>геймификация</w:t>
      </w:r>
      <w:proofErr w:type="spellEnd"/>
      <w:r w:rsidRPr="00F6064B">
        <w:rPr>
          <w:rFonts w:ascii="Cambria" w:eastAsia="Cambria" w:hAnsi="Cambria"/>
          <w:sz w:val="22"/>
          <w:szCs w:val="22"/>
          <w:lang w:eastAsia="en-US"/>
        </w:rPr>
        <w:t xml:space="preserve"> (</w:t>
      </w:r>
      <w:proofErr w:type="spellStart"/>
      <w:r w:rsidRPr="00F6064B">
        <w:rPr>
          <w:rFonts w:ascii="Cambria" w:eastAsia="Cambria" w:hAnsi="Cambria"/>
          <w:sz w:val="22"/>
          <w:szCs w:val="22"/>
          <w:lang w:val="en-US" w:eastAsia="en-US"/>
        </w:rPr>
        <w:t>gamification</w:t>
      </w:r>
      <w:proofErr w:type="spellEnd"/>
      <w:r w:rsidRPr="00F6064B">
        <w:rPr>
          <w:rFonts w:ascii="Cambria" w:eastAsia="Cambria" w:hAnsi="Cambria"/>
          <w:sz w:val="22"/>
          <w:szCs w:val="22"/>
          <w:lang w:eastAsia="en-US"/>
        </w:rPr>
        <w:t>)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lang w:eastAsia="en-US"/>
        </w:rPr>
        <w:lastRenderedPageBreak/>
        <w:t xml:space="preserve">Еще одна поведенческая концепция – </w:t>
      </w:r>
      <w:proofErr w:type="spellStart"/>
      <w:r w:rsidRPr="00F6064B">
        <w:rPr>
          <w:rFonts w:eastAsia="Cambria"/>
          <w:lang w:eastAsia="en-US"/>
        </w:rPr>
        <w:t>геймификация</w:t>
      </w:r>
      <w:proofErr w:type="spellEnd"/>
      <w:r w:rsidRPr="00F6064B">
        <w:rPr>
          <w:rFonts w:eastAsia="Cambria"/>
          <w:lang w:eastAsia="en-US"/>
        </w:rPr>
        <w:t xml:space="preserve"> (</w:t>
      </w:r>
      <w:proofErr w:type="spellStart"/>
      <w:r w:rsidRPr="00F6064B">
        <w:rPr>
          <w:rFonts w:eastAsia="Cambria"/>
          <w:lang w:val="en-US" w:eastAsia="en-US"/>
        </w:rPr>
        <w:t>gamification</w:t>
      </w:r>
      <w:proofErr w:type="spellEnd"/>
      <w:r w:rsidRPr="00F6064B">
        <w:rPr>
          <w:rFonts w:eastAsia="Cambria"/>
          <w:lang w:eastAsia="en-US"/>
        </w:rPr>
        <w:t xml:space="preserve">) – успешно используется не только для создания популярных видеоигр, но и для повышения лояльности клиентов, сотрудников, а также в более глобальных, общественных проектах, например, экологических. 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>Тема 5. Организационное поведение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Успех фирмы во многом зависит от ее работников, в частности от того, как организованы внутрифирменные трудовые отношения. Какую выбрать систему мотивации для сотрудников именно этой компании с учетом ее специфики деятельности; как добиться лояльности от своих сотрудников; как разрешать трудовые конфликты; как </w:t>
      </w:r>
      <w:proofErr w:type="gramStart"/>
      <w:r w:rsidRPr="00F6064B">
        <w:rPr>
          <w:rFonts w:eastAsia="Cambria"/>
          <w:lang w:eastAsia="en-US"/>
        </w:rPr>
        <w:t>сформировать организационную культуру компании и для чего она нужна</w:t>
      </w:r>
      <w:proofErr w:type="gramEnd"/>
      <w:r w:rsidRPr="00F6064B">
        <w:rPr>
          <w:rFonts w:eastAsia="Cambria"/>
          <w:lang w:eastAsia="en-US"/>
        </w:rPr>
        <w:t xml:space="preserve"> – эти и другие вопросы изучаются в рамках дисциплины «организационное поведение». Технологические приемы и методики, используемые в отечественной и зарубежной практике управления организационным поведением. 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color w:val="1A1A1A"/>
          <w:lang w:eastAsia="en-US"/>
        </w:rPr>
      </w:pPr>
      <w:r w:rsidRPr="00F6064B">
        <w:rPr>
          <w:rFonts w:eastAsia="Cambria"/>
          <w:b/>
          <w:color w:val="1A1A1A"/>
          <w:lang w:eastAsia="en-US"/>
        </w:rPr>
        <w:t>Тема 6. Психология потребительского поведения: проблема выбора.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Принятие потребительских решений. Бренд как социальный объект и фактор принятия решения. Психологическая основа и технологии создания и развития </w:t>
      </w:r>
      <w:proofErr w:type="spellStart"/>
      <w:r w:rsidRPr="00F6064B">
        <w:rPr>
          <w:rFonts w:eastAsia="Cambria"/>
          <w:lang w:eastAsia="en-US"/>
        </w:rPr>
        <w:t>бренда</w:t>
      </w:r>
      <w:proofErr w:type="gramStart"/>
      <w:r w:rsidRPr="00F6064B">
        <w:rPr>
          <w:rFonts w:eastAsia="Cambria"/>
          <w:lang w:eastAsia="en-US"/>
        </w:rPr>
        <w:t>.Ч</w:t>
      </w:r>
      <w:proofErr w:type="gramEnd"/>
      <w:r w:rsidRPr="00F6064B">
        <w:rPr>
          <w:rFonts w:eastAsia="Cambria"/>
          <w:lang w:eastAsia="en-US"/>
        </w:rPr>
        <w:t>то</w:t>
      </w:r>
      <w:proofErr w:type="spellEnd"/>
      <w:r w:rsidRPr="00F6064B">
        <w:rPr>
          <w:rFonts w:eastAsia="Cambria"/>
          <w:lang w:eastAsia="en-US"/>
        </w:rPr>
        <w:t xml:space="preserve"> такое бренд? Функции и структура бренда. Социально-психологические основы сегментации потребителей. Психологические основы </w:t>
      </w:r>
      <w:proofErr w:type="spellStart"/>
      <w:r w:rsidRPr="00F6064B">
        <w:rPr>
          <w:rFonts w:eastAsia="Cambria"/>
          <w:lang w:eastAsia="en-US"/>
        </w:rPr>
        <w:t>брендинга</w:t>
      </w:r>
      <w:proofErr w:type="spellEnd"/>
      <w:r w:rsidRPr="00F6064B">
        <w:rPr>
          <w:rFonts w:eastAsia="Cambria"/>
          <w:lang w:eastAsia="en-US"/>
        </w:rPr>
        <w:t xml:space="preserve">.  </w:t>
      </w:r>
    </w:p>
    <w:p w:rsidR="00F6064B" w:rsidRPr="00F6064B" w:rsidRDefault="00F6064B" w:rsidP="00F6064B">
      <w:pPr>
        <w:contextualSpacing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color w:val="1A1A1A"/>
          <w:lang w:eastAsia="en-US"/>
        </w:rPr>
        <w:t>Тема 7. Современные методы м</w:t>
      </w:r>
      <w:r w:rsidRPr="00F6064B">
        <w:rPr>
          <w:rFonts w:eastAsia="Cambria"/>
          <w:b/>
          <w:lang w:eastAsia="en-US"/>
        </w:rPr>
        <w:t xml:space="preserve">аркетинговых исследований </w:t>
      </w:r>
    </w:p>
    <w:p w:rsidR="00F6064B" w:rsidRPr="00F6064B" w:rsidRDefault="00F6064B" w:rsidP="00F6064B">
      <w:pPr>
        <w:contextualSpacing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Изучение потребителей как основа принятия бизнес решений. Качественные методы исследования. Проективные методики и техники. </w:t>
      </w:r>
      <w:proofErr w:type="spellStart"/>
      <w:r w:rsidRPr="00F6064B">
        <w:rPr>
          <w:rFonts w:eastAsia="Cambria"/>
          <w:lang w:eastAsia="en-US"/>
        </w:rPr>
        <w:t>Провокативный</w:t>
      </w:r>
      <w:proofErr w:type="spellEnd"/>
      <w:r w:rsidRPr="00F6064B">
        <w:rPr>
          <w:rFonts w:eastAsia="Cambria"/>
          <w:lang w:eastAsia="en-US"/>
        </w:rPr>
        <w:t xml:space="preserve"> метод. Методы анализа качественных данных.</w:t>
      </w:r>
    </w:p>
    <w:p w:rsidR="00F6064B" w:rsidRPr="00F6064B" w:rsidRDefault="00F6064B" w:rsidP="00F6064B">
      <w:pPr>
        <w:contextualSpacing/>
        <w:jc w:val="both"/>
        <w:rPr>
          <w:rFonts w:eastAsia="Cambria"/>
          <w:lang w:eastAsia="en-US"/>
        </w:rPr>
      </w:pP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 xml:space="preserve">Тема 8. </w:t>
      </w:r>
      <w:r w:rsidRPr="00F6064B">
        <w:rPr>
          <w:rFonts w:eastAsia="Cambria"/>
          <w:b/>
          <w:lang w:val="en-US" w:eastAsia="en-US"/>
        </w:rPr>
        <w:t>Usability</w:t>
      </w:r>
      <w:r w:rsidRPr="00F6064B">
        <w:rPr>
          <w:rFonts w:eastAsia="Cambria"/>
          <w:b/>
          <w:lang w:eastAsia="en-US"/>
        </w:rPr>
        <w:t>: проблемы и возможности.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>Нетривиальная проблема организации оптимального взаимодействия пользователя с компьютером.  Оптимизация и тестирование пользовательских интерфейсов с учетом психологических ограничений пользователя.</w:t>
      </w:r>
    </w:p>
    <w:p w:rsidR="00F6064B" w:rsidRPr="00F6064B" w:rsidRDefault="00F6064B" w:rsidP="00F6064B">
      <w:pPr>
        <w:spacing w:after="120" w:line="276" w:lineRule="auto"/>
        <w:jc w:val="both"/>
        <w:rPr>
          <w:rFonts w:ascii="Arial" w:eastAsia="Cambria" w:hAnsi="Arial" w:cs="Arial"/>
          <w:b/>
          <w:bCs/>
          <w:color w:val="1A1A1A"/>
          <w:sz w:val="26"/>
          <w:szCs w:val="26"/>
          <w:lang w:eastAsia="en-US"/>
        </w:rPr>
      </w:pPr>
      <w:r w:rsidRPr="00F6064B">
        <w:rPr>
          <w:rFonts w:eastAsia="Cambria"/>
          <w:b/>
          <w:lang w:eastAsia="en-US"/>
        </w:rPr>
        <w:t>Тема 9. Дифференциальная психология.</w:t>
      </w:r>
      <w:r w:rsidRPr="00F6064B">
        <w:rPr>
          <w:rFonts w:ascii="Arial" w:eastAsia="Cambria" w:hAnsi="Arial" w:cs="Arial"/>
          <w:b/>
          <w:bCs/>
          <w:color w:val="1A1A1A"/>
          <w:sz w:val="26"/>
          <w:szCs w:val="26"/>
          <w:lang w:eastAsia="en-US"/>
        </w:rPr>
        <w:t xml:space="preserve"> </w:t>
      </w:r>
    </w:p>
    <w:p w:rsidR="00F6064B" w:rsidRPr="00F6064B" w:rsidRDefault="00F6064B" w:rsidP="00F6064B">
      <w:pPr>
        <w:spacing w:after="200"/>
        <w:contextualSpacing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Насколько важно понимать, какой человек перед вами? Практика показывает, что очень важно – как в личной жизни, так и во всех сферах экономических отношений. Главные </w:t>
      </w:r>
      <w:r w:rsidRPr="00F6064B">
        <w:rPr>
          <w:rFonts w:eastAsia="Cambria"/>
          <w:color w:val="1A1A1A"/>
          <w:lang w:eastAsia="en-US"/>
        </w:rPr>
        <w:t xml:space="preserve">особенности и формы проявления в обыденной жизни </w:t>
      </w:r>
      <w:r w:rsidRPr="00F6064B">
        <w:rPr>
          <w:rFonts w:eastAsia="Cambria"/>
          <w:lang w:eastAsia="en-US"/>
        </w:rPr>
        <w:t>о</w:t>
      </w:r>
      <w:r w:rsidRPr="00F6064B">
        <w:rPr>
          <w:rFonts w:eastAsia="Cambria"/>
          <w:bCs/>
          <w:color w:val="1A1A1A"/>
          <w:lang w:eastAsia="en-US"/>
        </w:rPr>
        <w:t xml:space="preserve">сновных психологических и </w:t>
      </w:r>
      <w:proofErr w:type="spellStart"/>
      <w:r w:rsidRPr="00F6064B">
        <w:rPr>
          <w:rFonts w:eastAsia="Cambria"/>
          <w:bCs/>
          <w:color w:val="1A1A1A"/>
          <w:lang w:eastAsia="en-US"/>
        </w:rPr>
        <w:t>патохарактерологических</w:t>
      </w:r>
      <w:proofErr w:type="spellEnd"/>
      <w:r w:rsidRPr="00F6064B">
        <w:rPr>
          <w:rFonts w:eastAsia="Cambria"/>
          <w:bCs/>
          <w:color w:val="1A1A1A"/>
          <w:lang w:eastAsia="en-US"/>
        </w:rPr>
        <w:t xml:space="preserve"> типов:</w:t>
      </w:r>
    </w:p>
    <w:p w:rsidR="00F6064B" w:rsidRPr="00F6064B" w:rsidRDefault="00F6064B" w:rsidP="00F6064B">
      <w:pPr>
        <w:widowControl w:val="0"/>
        <w:autoSpaceDE w:val="0"/>
        <w:autoSpaceDN w:val="0"/>
        <w:adjustRightInd w:val="0"/>
        <w:contextualSpacing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val="en-US" w:eastAsia="en-US"/>
        </w:rPr>
        <w:t>        </w:t>
      </w:r>
      <w:r w:rsidRPr="00F6064B">
        <w:rPr>
          <w:rFonts w:eastAsia="Cambria"/>
          <w:color w:val="1A1A1A"/>
          <w:lang w:eastAsia="en-US"/>
        </w:rPr>
        <w:t xml:space="preserve"> - тревожно-мнительный тип</w:t>
      </w:r>
    </w:p>
    <w:p w:rsidR="00F6064B" w:rsidRPr="00F6064B" w:rsidRDefault="00F6064B" w:rsidP="00F6064B">
      <w:pPr>
        <w:widowControl w:val="0"/>
        <w:autoSpaceDE w:val="0"/>
        <w:autoSpaceDN w:val="0"/>
        <w:adjustRightInd w:val="0"/>
        <w:contextualSpacing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val="en-US" w:eastAsia="en-US"/>
        </w:rPr>
        <w:t>        </w:t>
      </w:r>
      <w:r w:rsidRPr="00F6064B">
        <w:rPr>
          <w:rFonts w:eastAsia="Cambria"/>
          <w:color w:val="1A1A1A"/>
          <w:lang w:eastAsia="en-US"/>
        </w:rPr>
        <w:t xml:space="preserve"> - </w:t>
      </w:r>
      <w:proofErr w:type="spellStart"/>
      <w:r w:rsidRPr="00F6064B">
        <w:rPr>
          <w:rFonts w:eastAsia="Cambria"/>
          <w:color w:val="1A1A1A"/>
          <w:lang w:eastAsia="en-US"/>
        </w:rPr>
        <w:t>демонстративно-истероидный</w:t>
      </w:r>
      <w:proofErr w:type="spellEnd"/>
      <w:r w:rsidRPr="00F6064B">
        <w:rPr>
          <w:rFonts w:eastAsia="Cambria"/>
          <w:color w:val="1A1A1A"/>
          <w:lang w:eastAsia="en-US"/>
        </w:rPr>
        <w:t xml:space="preserve"> тип</w:t>
      </w:r>
    </w:p>
    <w:p w:rsidR="00F6064B" w:rsidRPr="00F6064B" w:rsidRDefault="00F6064B" w:rsidP="00F6064B">
      <w:pPr>
        <w:widowControl w:val="0"/>
        <w:autoSpaceDE w:val="0"/>
        <w:autoSpaceDN w:val="0"/>
        <w:adjustRightInd w:val="0"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val="en-US" w:eastAsia="en-US"/>
        </w:rPr>
        <w:t>        </w:t>
      </w:r>
      <w:r w:rsidRPr="00F6064B">
        <w:rPr>
          <w:rFonts w:eastAsia="Cambria"/>
          <w:color w:val="1A1A1A"/>
          <w:lang w:eastAsia="en-US"/>
        </w:rPr>
        <w:t xml:space="preserve"> - </w:t>
      </w:r>
      <w:proofErr w:type="spellStart"/>
      <w:r w:rsidRPr="00F6064B">
        <w:rPr>
          <w:rFonts w:eastAsia="Cambria"/>
          <w:color w:val="1A1A1A"/>
          <w:lang w:eastAsia="en-US"/>
        </w:rPr>
        <w:t>паранояльно-застревающий</w:t>
      </w:r>
      <w:proofErr w:type="spellEnd"/>
      <w:r w:rsidRPr="00F6064B">
        <w:rPr>
          <w:rFonts w:eastAsia="Cambria"/>
          <w:color w:val="1A1A1A"/>
          <w:lang w:eastAsia="en-US"/>
        </w:rPr>
        <w:t xml:space="preserve"> тип</w:t>
      </w:r>
    </w:p>
    <w:p w:rsidR="00F6064B" w:rsidRPr="00F6064B" w:rsidRDefault="00F6064B" w:rsidP="00F6064B">
      <w:pPr>
        <w:widowControl w:val="0"/>
        <w:autoSpaceDE w:val="0"/>
        <w:autoSpaceDN w:val="0"/>
        <w:adjustRightInd w:val="0"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val="en-US" w:eastAsia="en-US"/>
        </w:rPr>
        <w:t>        </w:t>
      </w:r>
      <w:r w:rsidRPr="00F6064B">
        <w:rPr>
          <w:rFonts w:eastAsia="Cambria"/>
          <w:color w:val="1A1A1A"/>
          <w:lang w:eastAsia="en-US"/>
        </w:rPr>
        <w:t xml:space="preserve"> - шизоидный тип</w:t>
      </w:r>
    </w:p>
    <w:p w:rsidR="00F6064B" w:rsidRPr="00F6064B" w:rsidRDefault="00F6064B" w:rsidP="00F6064B">
      <w:pPr>
        <w:widowControl w:val="0"/>
        <w:autoSpaceDE w:val="0"/>
        <w:autoSpaceDN w:val="0"/>
        <w:adjustRightInd w:val="0"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val="en-US" w:eastAsia="en-US"/>
        </w:rPr>
        <w:t>        </w:t>
      </w:r>
      <w:r w:rsidRPr="00F6064B">
        <w:rPr>
          <w:rFonts w:eastAsia="Cambria"/>
          <w:color w:val="1A1A1A"/>
          <w:lang w:eastAsia="en-US"/>
        </w:rPr>
        <w:t xml:space="preserve"> - </w:t>
      </w:r>
      <w:proofErr w:type="spellStart"/>
      <w:r w:rsidRPr="00F6064B">
        <w:rPr>
          <w:rFonts w:eastAsia="Cambria"/>
          <w:color w:val="1A1A1A"/>
          <w:lang w:eastAsia="en-US"/>
        </w:rPr>
        <w:t>гипертимический</w:t>
      </w:r>
      <w:proofErr w:type="spellEnd"/>
      <w:r w:rsidRPr="00F6064B">
        <w:rPr>
          <w:rFonts w:eastAsia="Cambria"/>
          <w:color w:val="1A1A1A"/>
          <w:lang w:eastAsia="en-US"/>
        </w:rPr>
        <w:t xml:space="preserve"> тип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color w:val="1A1A1A"/>
          <w:lang w:eastAsia="en-US"/>
        </w:rPr>
      </w:pPr>
      <w:r w:rsidRPr="00F6064B">
        <w:rPr>
          <w:rFonts w:eastAsia="Cambria"/>
          <w:color w:val="1A1A1A"/>
          <w:lang w:eastAsia="en-US"/>
        </w:rPr>
        <w:t>Также лектор расскажет, в каких сферах данные типажи имеют наибольшие преимущества.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 xml:space="preserve">Тема 10. </w:t>
      </w:r>
      <w:proofErr w:type="spellStart"/>
      <w:r w:rsidRPr="00F6064B">
        <w:rPr>
          <w:rFonts w:eastAsia="Cambria"/>
          <w:b/>
          <w:lang w:eastAsia="en-US"/>
        </w:rPr>
        <w:t>Бизнес-профайлинг</w:t>
      </w:r>
      <w:proofErr w:type="spellEnd"/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Как применить знания дифференциальной психологии о психологических типах в экономических отношениях (от заключения сделок до мотивации сотрудников и выявления недобросовестного поведения)? Лектор расскажет о прикладных задачах психодиагностики, а также коснется жизненных вопросов, в частности, какую линию поведения выбирать в </w:t>
      </w:r>
      <w:r w:rsidRPr="00F6064B">
        <w:rPr>
          <w:rFonts w:eastAsia="Cambria"/>
          <w:lang w:eastAsia="en-US"/>
        </w:rPr>
        <w:lastRenderedPageBreak/>
        <w:t>решающих и конфликтных ситуациях для достижения желаемых результатов; что можно понять, анализируя мимику и жесты; как определить, что человек что-то скрывает?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>Тема 11. Психология рекламы.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lang w:eastAsia="en-US"/>
        </w:rPr>
      </w:pPr>
      <w:r w:rsidRPr="00F6064B">
        <w:rPr>
          <w:rFonts w:eastAsia="Cambria"/>
          <w:lang w:eastAsia="en-US"/>
        </w:rPr>
        <w:t xml:space="preserve">Маркетинговые коммуникации. Модели рекламной коммуникации. </w:t>
      </w:r>
      <w:r w:rsidRPr="00F6064B">
        <w:rPr>
          <w:rFonts w:eastAsia="Cambria"/>
          <w:iCs/>
          <w:color w:val="000000"/>
          <w:lang w:eastAsia="en-US"/>
        </w:rPr>
        <w:t>Эволюция представлений о психологических принципах конструирования рекламных сообщений. Рекламное воздействие. Эффективность рекламы</w:t>
      </w:r>
      <w:r w:rsidRPr="00F6064B">
        <w:rPr>
          <w:rFonts w:ascii="Cambria" w:eastAsia="Cambria" w:hAnsi="Cambria"/>
          <w:iCs/>
          <w:color w:val="000000"/>
          <w:sz w:val="22"/>
          <w:szCs w:val="22"/>
          <w:lang w:eastAsia="en-US"/>
        </w:rPr>
        <w:t>.</w:t>
      </w:r>
    </w:p>
    <w:p w:rsidR="00F6064B" w:rsidRPr="00F6064B" w:rsidRDefault="00F6064B" w:rsidP="00F6064B">
      <w:pPr>
        <w:spacing w:after="200" w:line="276" w:lineRule="auto"/>
        <w:jc w:val="both"/>
        <w:rPr>
          <w:rFonts w:eastAsia="Cambria"/>
          <w:b/>
          <w:lang w:eastAsia="en-US"/>
        </w:rPr>
      </w:pPr>
      <w:r w:rsidRPr="00F6064B">
        <w:rPr>
          <w:rFonts w:eastAsia="Cambria"/>
          <w:b/>
          <w:lang w:eastAsia="en-US"/>
        </w:rPr>
        <w:t xml:space="preserve">Тема 12. Прикладной </w:t>
      </w:r>
      <w:proofErr w:type="spellStart"/>
      <w:r w:rsidRPr="00F6064B">
        <w:rPr>
          <w:rFonts w:eastAsia="Cambria"/>
          <w:b/>
          <w:lang w:eastAsia="en-US"/>
        </w:rPr>
        <w:t>нейромаркетинг</w:t>
      </w:r>
      <w:proofErr w:type="spellEnd"/>
      <w:r w:rsidRPr="00F6064B">
        <w:rPr>
          <w:rFonts w:eastAsia="Cambria"/>
          <w:b/>
          <w:lang w:eastAsia="en-US"/>
        </w:rPr>
        <w:t xml:space="preserve"> </w:t>
      </w:r>
    </w:p>
    <w:p w:rsidR="00F6064B" w:rsidRPr="00F6064B" w:rsidRDefault="00F6064B" w:rsidP="00F6064B">
      <w:pPr>
        <w:spacing w:after="120" w:line="276" w:lineRule="auto"/>
        <w:jc w:val="both"/>
        <w:rPr>
          <w:rFonts w:eastAsia="Cambria"/>
          <w:color w:val="000000"/>
          <w:shd w:val="clear" w:color="auto" w:fill="FFFFFF"/>
          <w:lang w:eastAsia="en-US"/>
        </w:rPr>
      </w:pPr>
      <w:r w:rsidRPr="00F6064B">
        <w:rPr>
          <w:rFonts w:eastAsia="Cambria"/>
          <w:lang w:eastAsia="en-US"/>
        </w:rPr>
        <w:t xml:space="preserve">Как </w:t>
      </w:r>
      <w:proofErr w:type="spellStart"/>
      <w:r w:rsidRPr="00F6064B">
        <w:rPr>
          <w:rFonts w:eastAsia="Cambria"/>
          <w:lang w:eastAsia="en-US"/>
        </w:rPr>
        <w:t>нейро-технологии</w:t>
      </w:r>
      <w:proofErr w:type="spellEnd"/>
      <w:r w:rsidRPr="00F6064B">
        <w:rPr>
          <w:rFonts w:eastAsia="Cambria"/>
          <w:lang w:eastAsia="en-US"/>
        </w:rPr>
        <w:t xml:space="preserve"> используются в современном деловом мире для решения маркетинговых задач (проекты, успехи и ограничения).</w:t>
      </w:r>
      <w:r w:rsidRPr="00F6064B">
        <w:rPr>
          <w:rFonts w:eastAsia="Cambria"/>
          <w:color w:val="000000"/>
          <w:shd w:val="clear" w:color="auto" w:fill="FFFFFF"/>
          <w:lang w:eastAsia="en-US"/>
        </w:rPr>
        <w:t xml:space="preserve"> Что сегодня предлагает рынок (какие технологии, услуги), какие агентства существуют на </w:t>
      </w:r>
      <w:proofErr w:type="spellStart"/>
      <w:r w:rsidRPr="00F6064B">
        <w:rPr>
          <w:rFonts w:eastAsia="Cambria"/>
          <w:color w:val="000000"/>
          <w:shd w:val="clear" w:color="auto" w:fill="FFFFFF"/>
          <w:lang w:eastAsia="en-US"/>
        </w:rPr>
        <w:t>нейромаркетинговом</w:t>
      </w:r>
      <w:proofErr w:type="spellEnd"/>
      <w:r w:rsidRPr="00F6064B">
        <w:rPr>
          <w:rFonts w:eastAsia="Cambria"/>
          <w:color w:val="000000"/>
          <w:shd w:val="clear" w:color="auto" w:fill="FFFFFF"/>
          <w:lang w:eastAsia="en-US"/>
        </w:rPr>
        <w:t xml:space="preserve"> рынке.   </w:t>
      </w:r>
    </w:p>
    <w:p w:rsidR="00A4730E" w:rsidRDefault="00A4730E"/>
    <w:p w:rsidR="00A4730E" w:rsidRDefault="001969D6">
      <w:pPr>
        <w:pStyle w:val="01"/>
      </w:pPr>
      <w:bookmarkStart w:id="6" w:name="_Toc76748152"/>
      <w:r>
        <w:t>Ресурсное обеспечение</w:t>
      </w:r>
      <w:bookmarkEnd w:id="6"/>
    </w:p>
    <w:p w:rsidR="001969D6" w:rsidRDefault="001969D6" w:rsidP="001969D6">
      <w:pPr>
        <w:pStyle w:val="01"/>
        <w:numPr>
          <w:ilvl w:val="0"/>
          <w:numId w:val="0"/>
        </w:numPr>
        <w:ind w:left="360" w:hanging="360"/>
      </w:pPr>
    </w:p>
    <w:p w:rsidR="00A4730E" w:rsidRDefault="001969D6">
      <w:pPr>
        <w:pStyle w:val="02"/>
        <w:numPr>
          <w:ilvl w:val="0"/>
          <w:numId w:val="0"/>
        </w:numPr>
        <w:ind w:left="360"/>
        <w:rPr>
          <w:sz w:val="28"/>
        </w:rPr>
      </w:pPr>
      <w:bookmarkStart w:id="7" w:name="_Toc76748153"/>
      <w:r>
        <w:rPr>
          <w:sz w:val="28"/>
        </w:rPr>
        <w:t>Список основной литературы</w:t>
      </w:r>
      <w:bookmarkEnd w:id="7"/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>Дейнека О.С. Экономическая психология. СПб</w:t>
      </w:r>
      <w:proofErr w:type="gramStart"/>
      <w:r w:rsidRPr="009C74FF">
        <w:t xml:space="preserve">., </w:t>
      </w:r>
      <w:proofErr w:type="gramEnd"/>
      <w:r w:rsidRPr="009C74FF">
        <w:t>1999.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 xml:space="preserve">Малахов С.В. Основы экономической психологии: Учебное пособие. М., 1992. 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>Позняков В.П. Психологические отношения субъектов экономической деятельности. М.: Изд-во “Институт психологии РАН”, 2000.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 xml:space="preserve">Проблемы экономической психологии. Том 1, 2. Под </w:t>
      </w:r>
      <w:proofErr w:type="spellStart"/>
      <w:proofErr w:type="gramStart"/>
      <w:r w:rsidRPr="009C74FF">
        <w:t>ред</w:t>
      </w:r>
      <w:proofErr w:type="spellEnd"/>
      <w:proofErr w:type="gramEnd"/>
      <w:r w:rsidRPr="009C74FF">
        <w:t xml:space="preserve"> Журавлева А.Л., </w:t>
      </w:r>
      <w:proofErr w:type="spellStart"/>
      <w:r w:rsidRPr="009C74FF">
        <w:t>Купрейченко</w:t>
      </w:r>
      <w:proofErr w:type="spellEnd"/>
      <w:r w:rsidRPr="009C74FF">
        <w:t xml:space="preserve"> А.Б. М.: Изд-во “Институт психологии РАН”, 2004 – 05.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9C74FF">
        <w:t>Сенько</w:t>
      </w:r>
      <w:proofErr w:type="spellEnd"/>
      <w:r w:rsidRPr="009C74FF">
        <w:t xml:space="preserve"> А.Б. Люди и деньги. М.: Класс. 2005.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 xml:space="preserve">Соколинский В.М. Психологические основы экономики. М.: </w:t>
      </w:r>
      <w:proofErr w:type="spellStart"/>
      <w:r w:rsidRPr="009C74FF">
        <w:t>Юнити</w:t>
      </w:r>
      <w:proofErr w:type="spellEnd"/>
      <w:r w:rsidRPr="009C74FF">
        <w:t>, 1999.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>Социально-психологическая динамика в условиях экономических изменений</w:t>
      </w:r>
      <w:proofErr w:type="gramStart"/>
      <w:r w:rsidRPr="009C74FF">
        <w:t xml:space="preserve"> / О</w:t>
      </w:r>
      <w:proofErr w:type="gramEnd"/>
      <w:r w:rsidRPr="009C74FF">
        <w:t>тв. ред. А.Л. Журавлев, Е.В. Шорохова. М.: Издательство “</w:t>
      </w:r>
      <w:proofErr w:type="spellStart"/>
      <w:r w:rsidRPr="009C74FF">
        <w:t>Ин-т</w:t>
      </w:r>
      <w:proofErr w:type="spellEnd"/>
      <w:r w:rsidRPr="009C74FF">
        <w:t xml:space="preserve"> психологии РАН”, 1998.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9C74FF">
        <w:rPr>
          <w:bCs/>
          <w:iCs/>
        </w:rPr>
        <w:t>Спасенников</w:t>
      </w:r>
      <w:proofErr w:type="spellEnd"/>
      <w:r w:rsidRPr="009C74FF">
        <w:rPr>
          <w:bCs/>
          <w:iCs/>
        </w:rPr>
        <w:t xml:space="preserve"> В.В. Экономическая психология. </w:t>
      </w:r>
      <w:r w:rsidRPr="009C74FF">
        <w:t xml:space="preserve">М.: ПЕР СЭ. 2003 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74FF">
        <w:t>Экономические субъекты постсоветской России (институциональный анализ) / Под ред. Р.М. Нуреева. Серия “Научные доклады”, №124. М.: Московский общественный научный фонд, 2001.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9C74FF">
        <w:t>Энджел</w:t>
      </w:r>
      <w:proofErr w:type="spellEnd"/>
      <w:r w:rsidRPr="009C74FF">
        <w:t xml:space="preserve"> Д., </w:t>
      </w:r>
      <w:proofErr w:type="spellStart"/>
      <w:r w:rsidRPr="009C74FF">
        <w:t>Блекуэл</w:t>
      </w:r>
      <w:proofErr w:type="spellEnd"/>
      <w:r w:rsidRPr="009C74FF">
        <w:t xml:space="preserve"> Р., </w:t>
      </w:r>
      <w:proofErr w:type="spellStart"/>
      <w:r w:rsidRPr="009C74FF">
        <w:t>Миниард</w:t>
      </w:r>
      <w:proofErr w:type="spellEnd"/>
      <w:r w:rsidRPr="009C74FF">
        <w:t xml:space="preserve"> П. Поведение потребителей. СПб</w:t>
      </w:r>
      <w:proofErr w:type="gramStart"/>
      <w:r w:rsidRPr="009C74FF">
        <w:t>.: “</w:t>
      </w:r>
      <w:proofErr w:type="gramEnd"/>
      <w:r w:rsidRPr="009C74FF">
        <w:t>Питер Ком”, 1999.</w:t>
      </w:r>
    </w:p>
    <w:p w:rsidR="000D7EE3" w:rsidRPr="009C74FF" w:rsidRDefault="000D7EE3" w:rsidP="000D7EE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9C74FF">
        <w:rPr>
          <w:lang w:val="en-US"/>
        </w:rPr>
        <w:t xml:space="preserve">Van </w:t>
      </w:r>
      <w:proofErr w:type="spellStart"/>
      <w:r w:rsidRPr="009C74FF">
        <w:rPr>
          <w:lang w:val="en-US"/>
        </w:rPr>
        <w:t>Raaiy</w:t>
      </w:r>
      <w:proofErr w:type="spellEnd"/>
      <w:r w:rsidRPr="009C74FF">
        <w:rPr>
          <w:lang w:val="en-US"/>
        </w:rPr>
        <w:t xml:space="preserve"> F., Van </w:t>
      </w:r>
      <w:proofErr w:type="spellStart"/>
      <w:r w:rsidRPr="009C74FF">
        <w:rPr>
          <w:lang w:val="en-US"/>
        </w:rPr>
        <w:t>Veldhoven</w:t>
      </w:r>
      <w:proofErr w:type="spellEnd"/>
      <w:r w:rsidRPr="009C74FF">
        <w:rPr>
          <w:lang w:val="en-US"/>
        </w:rPr>
        <w:t xml:space="preserve"> G. And </w:t>
      </w:r>
      <w:proofErr w:type="spellStart"/>
      <w:r w:rsidRPr="009C74FF">
        <w:rPr>
          <w:lang w:val="en-US"/>
        </w:rPr>
        <w:t>Warneryd</w:t>
      </w:r>
      <w:proofErr w:type="spellEnd"/>
      <w:r w:rsidRPr="009C74FF">
        <w:rPr>
          <w:lang w:val="en-US"/>
        </w:rPr>
        <w:t xml:space="preserve"> K.E. (</w:t>
      </w:r>
      <w:proofErr w:type="spellStart"/>
      <w:r w:rsidRPr="009C74FF">
        <w:rPr>
          <w:lang w:val="en-US"/>
        </w:rPr>
        <w:t>eds</w:t>
      </w:r>
      <w:proofErr w:type="spellEnd"/>
      <w:proofErr w:type="gramStart"/>
      <w:r w:rsidRPr="009C74FF">
        <w:rPr>
          <w:lang w:val="en-US"/>
        </w:rPr>
        <w:t>)  Handbook</w:t>
      </w:r>
      <w:proofErr w:type="gramEnd"/>
      <w:r w:rsidRPr="009C74FF">
        <w:rPr>
          <w:lang w:val="en-US"/>
        </w:rPr>
        <w:t xml:space="preserve"> of Economic Psychology: </w:t>
      </w:r>
      <w:proofErr w:type="spellStart"/>
      <w:r w:rsidRPr="009C74FF">
        <w:rPr>
          <w:lang w:val="en-US"/>
        </w:rPr>
        <w:t>Kluwer</w:t>
      </w:r>
      <w:proofErr w:type="spellEnd"/>
      <w:r w:rsidRPr="009C74FF">
        <w:rPr>
          <w:lang w:val="en-US"/>
        </w:rPr>
        <w:t xml:space="preserve"> Academic </w:t>
      </w:r>
      <w:proofErr w:type="spellStart"/>
      <w:r w:rsidRPr="009C74FF">
        <w:rPr>
          <w:lang w:val="en-US"/>
        </w:rPr>
        <w:t>Publisers</w:t>
      </w:r>
      <w:proofErr w:type="spellEnd"/>
      <w:r w:rsidRPr="009C74FF">
        <w:rPr>
          <w:lang w:val="en-US"/>
        </w:rPr>
        <w:t>, 1988.</w:t>
      </w:r>
    </w:p>
    <w:p w:rsidR="000D7EE3" w:rsidRPr="000D7EE3" w:rsidRDefault="000D7EE3">
      <w:pPr>
        <w:pStyle w:val="02"/>
        <w:numPr>
          <w:ilvl w:val="0"/>
          <w:numId w:val="0"/>
        </w:numPr>
        <w:ind w:left="360"/>
        <w:rPr>
          <w:sz w:val="28"/>
          <w:lang w:val="en-US"/>
        </w:rPr>
      </w:pPr>
    </w:p>
    <w:p w:rsidR="000D7EE3" w:rsidRPr="000D7EE3" w:rsidRDefault="000D7EE3">
      <w:pPr>
        <w:pStyle w:val="02"/>
        <w:numPr>
          <w:ilvl w:val="0"/>
          <w:numId w:val="0"/>
        </w:numPr>
        <w:ind w:left="360"/>
        <w:rPr>
          <w:sz w:val="28"/>
          <w:lang w:val="en-US"/>
        </w:rPr>
      </w:pPr>
    </w:p>
    <w:p w:rsidR="000D7EE3" w:rsidRPr="000D7EE3" w:rsidRDefault="000D7EE3">
      <w:pPr>
        <w:pStyle w:val="02"/>
        <w:numPr>
          <w:ilvl w:val="0"/>
          <w:numId w:val="0"/>
        </w:numPr>
        <w:ind w:left="360"/>
        <w:rPr>
          <w:sz w:val="28"/>
          <w:lang w:val="en-US"/>
        </w:rPr>
      </w:pPr>
    </w:p>
    <w:p w:rsidR="00A4730E" w:rsidRDefault="001969D6" w:rsidP="000D7EE3">
      <w:pPr>
        <w:pStyle w:val="01"/>
      </w:pPr>
      <w:r>
        <w:t>Фонд оценочных средств</w:t>
      </w:r>
    </w:p>
    <w:p w:rsidR="000D7EE3" w:rsidRDefault="000D7EE3" w:rsidP="000D7EE3">
      <w:pPr>
        <w:pStyle w:val="01"/>
        <w:numPr>
          <w:ilvl w:val="0"/>
          <w:numId w:val="0"/>
        </w:numPr>
        <w:ind w:left="360" w:hanging="360"/>
      </w:pPr>
    </w:p>
    <w:tbl>
      <w:tblPr>
        <w:tblStyle w:val="af3"/>
        <w:tblW w:w="9493" w:type="dxa"/>
        <w:tblInd w:w="113" w:type="dxa"/>
        <w:tblLook w:val="04A0"/>
      </w:tblPr>
      <w:tblGrid>
        <w:gridCol w:w="1661"/>
        <w:gridCol w:w="4194"/>
        <w:gridCol w:w="3638"/>
      </w:tblGrid>
      <w:tr w:rsidR="000D7EE3" w:rsidRPr="001C075D" w:rsidTr="00D616EA">
        <w:tc>
          <w:tcPr>
            <w:tcW w:w="1661" w:type="dxa"/>
          </w:tcPr>
          <w:p w:rsidR="000D7EE3" w:rsidRPr="001C075D" w:rsidRDefault="000D7EE3" w:rsidP="00D616EA">
            <w:pPr>
              <w:jc w:val="center"/>
              <w:rPr>
                <w:b/>
              </w:rPr>
            </w:pPr>
            <w:r w:rsidRPr="001C075D">
              <w:rPr>
                <w:b/>
              </w:rPr>
              <w:t>Код компетенции</w:t>
            </w:r>
          </w:p>
        </w:tc>
        <w:tc>
          <w:tcPr>
            <w:tcW w:w="4194" w:type="dxa"/>
          </w:tcPr>
          <w:p w:rsidR="000D7EE3" w:rsidRPr="001C075D" w:rsidRDefault="000D7EE3" w:rsidP="00D616EA">
            <w:pPr>
              <w:rPr>
                <w:b/>
              </w:rPr>
            </w:pPr>
            <w:r w:rsidRPr="001C075D">
              <w:rPr>
                <w:b/>
              </w:rPr>
              <w:t>Результат обучения</w:t>
            </w:r>
          </w:p>
        </w:tc>
        <w:tc>
          <w:tcPr>
            <w:tcW w:w="3638" w:type="dxa"/>
          </w:tcPr>
          <w:p w:rsidR="000D7EE3" w:rsidRPr="001C075D" w:rsidRDefault="000D7EE3" w:rsidP="00D616EA">
            <w:pPr>
              <w:rPr>
                <w:b/>
              </w:rPr>
            </w:pPr>
            <w:r w:rsidRPr="001C075D">
              <w:rPr>
                <w:b/>
              </w:rPr>
              <w:t>ФОС</w:t>
            </w:r>
          </w:p>
        </w:tc>
      </w:tr>
      <w:tr w:rsidR="000D7EE3" w:rsidRPr="002529AB" w:rsidTr="00D616EA">
        <w:tc>
          <w:tcPr>
            <w:tcW w:w="1661" w:type="dxa"/>
            <w:vAlign w:val="center"/>
          </w:tcPr>
          <w:p w:rsidR="000D7EE3" w:rsidRPr="002529AB" w:rsidRDefault="000D7EE3" w:rsidP="00D616EA">
            <w:pPr>
              <w:jc w:val="center"/>
              <w:rPr>
                <w:bCs/>
              </w:rPr>
            </w:pPr>
            <w:r>
              <w:rPr>
                <w:iCs/>
                <w:sz w:val="22"/>
                <w:szCs w:val="22"/>
              </w:rPr>
              <w:t>УК-1</w:t>
            </w:r>
          </w:p>
        </w:tc>
        <w:tc>
          <w:tcPr>
            <w:tcW w:w="4194" w:type="dxa"/>
          </w:tcPr>
          <w:p w:rsidR="000D7EE3" w:rsidRPr="001C075D" w:rsidRDefault="000D7EE3" w:rsidP="00D616EA">
            <w:pPr>
              <w:rPr>
                <w:b/>
              </w:rPr>
            </w:pPr>
            <w:r w:rsidRPr="002529AB">
              <w:rPr>
                <w:b/>
                <w:bCs/>
                <w:iCs/>
                <w:color w:val="000000"/>
              </w:rPr>
              <w:t>Знать</w:t>
            </w:r>
            <w:r>
              <w:rPr>
                <w:iCs/>
                <w:color w:val="000000"/>
              </w:rPr>
              <w:t xml:space="preserve"> основные области применения психологического и  социально-психологического знания для разработки экономических проблематик  </w:t>
            </w:r>
          </w:p>
        </w:tc>
        <w:tc>
          <w:tcPr>
            <w:tcW w:w="3638" w:type="dxa"/>
          </w:tcPr>
          <w:p w:rsidR="000D7EE3" w:rsidRDefault="000D7EE3" w:rsidP="00D616EA">
            <w:pPr>
              <w:jc w:val="both"/>
            </w:pPr>
            <w:r>
              <w:t xml:space="preserve">1) Теории выбора экономических альтернатив. </w:t>
            </w:r>
          </w:p>
          <w:p w:rsidR="000D7EE3" w:rsidRDefault="000D7EE3" w:rsidP="00D616EA">
            <w:pPr>
              <w:jc w:val="both"/>
            </w:pPr>
            <w:r>
              <w:t xml:space="preserve">2) Процессы принятия решений в экономической сфере. </w:t>
            </w:r>
          </w:p>
          <w:p w:rsidR="000D7EE3" w:rsidRDefault="000D7EE3" w:rsidP="00D616EA">
            <w:pPr>
              <w:jc w:val="both"/>
            </w:pPr>
            <w:r>
              <w:t xml:space="preserve">3) Мотивация и регуляция экономической деятельности. </w:t>
            </w:r>
          </w:p>
          <w:p w:rsidR="000D7EE3" w:rsidRPr="002529AB" w:rsidRDefault="000D7EE3" w:rsidP="00D616EA">
            <w:pPr>
              <w:tabs>
                <w:tab w:val="left" w:pos="7920"/>
              </w:tabs>
              <w:rPr>
                <w:b/>
                <w:bCs/>
              </w:rPr>
            </w:pPr>
            <w:r>
              <w:t xml:space="preserve">4) Методы экономической психологии </w:t>
            </w:r>
          </w:p>
        </w:tc>
      </w:tr>
      <w:tr w:rsidR="000D7EE3" w:rsidTr="00D616EA">
        <w:tc>
          <w:tcPr>
            <w:tcW w:w="1661" w:type="dxa"/>
            <w:vAlign w:val="center"/>
          </w:tcPr>
          <w:p w:rsidR="000D7EE3" w:rsidRDefault="000D7EE3" w:rsidP="00D616EA">
            <w:pPr>
              <w:jc w:val="center"/>
            </w:pPr>
            <w:r>
              <w:rPr>
                <w:sz w:val="22"/>
                <w:szCs w:val="22"/>
              </w:rPr>
              <w:t>ОПК-8</w:t>
            </w:r>
          </w:p>
        </w:tc>
        <w:tc>
          <w:tcPr>
            <w:tcW w:w="4194" w:type="dxa"/>
          </w:tcPr>
          <w:p w:rsidR="000D7EE3" w:rsidRDefault="000D7EE3" w:rsidP="00D616EA">
            <w:r w:rsidRPr="002867BA">
              <w:rPr>
                <w:b/>
                <w:iCs/>
                <w:color w:val="000000"/>
              </w:rPr>
              <w:t xml:space="preserve">Владеть </w:t>
            </w:r>
            <w:r w:rsidRPr="002867BA">
              <w:rPr>
                <w:bCs/>
                <w:iCs/>
                <w:color w:val="000000"/>
              </w:rPr>
              <w:t xml:space="preserve">инструментарием анализа и эмпирического исследования </w:t>
            </w:r>
            <w:r w:rsidRPr="002867BA">
              <w:rPr>
                <w:bCs/>
                <w:iCs/>
                <w:color w:val="000000"/>
              </w:rPr>
              <w:lastRenderedPageBreak/>
              <w:t>экономической проблематики</w:t>
            </w:r>
            <w:r w:rsidRPr="002867BA">
              <w:rPr>
                <w:b/>
                <w:iCs/>
                <w:color w:val="000000"/>
              </w:rPr>
              <w:t>.</w:t>
            </w:r>
          </w:p>
        </w:tc>
        <w:tc>
          <w:tcPr>
            <w:tcW w:w="3638" w:type="dxa"/>
          </w:tcPr>
          <w:p w:rsidR="000D7EE3" w:rsidRDefault="000D7EE3" w:rsidP="00D616EA">
            <w:r>
              <w:lastRenderedPageBreak/>
              <w:t xml:space="preserve">Каждый студент в течение недели ведет запись своих </w:t>
            </w:r>
            <w:r>
              <w:lastRenderedPageBreak/>
              <w:t>ежедневных трат (повседневного потребительского поведения). Каждой покупке присваивается позитивное, негативное и нейтральное эмоциональное состояние, сопровождаемое эту покупку. Кроме того, студенты сами формулируют вопросы, на которые они отвечают в ходе заполнения дневников. После недели заполнения студенты анализируют собственное повседневное потребительское поведение. Результаты представляются в виде отчетов.</w:t>
            </w:r>
          </w:p>
        </w:tc>
      </w:tr>
      <w:tr w:rsidR="000D7EE3" w:rsidTr="00D616EA">
        <w:tc>
          <w:tcPr>
            <w:tcW w:w="1661" w:type="dxa"/>
            <w:vAlign w:val="center"/>
          </w:tcPr>
          <w:p w:rsidR="000D7EE3" w:rsidRDefault="000D7EE3" w:rsidP="00D616EA">
            <w:pPr>
              <w:jc w:val="center"/>
            </w:pPr>
            <w:r>
              <w:rPr>
                <w:sz w:val="22"/>
                <w:szCs w:val="22"/>
              </w:rPr>
              <w:lastRenderedPageBreak/>
              <w:t>ПК-16</w:t>
            </w:r>
          </w:p>
        </w:tc>
        <w:tc>
          <w:tcPr>
            <w:tcW w:w="4194" w:type="dxa"/>
          </w:tcPr>
          <w:p w:rsidR="000D7EE3" w:rsidRDefault="000D7EE3" w:rsidP="00D616EA">
            <w:r>
              <w:rPr>
                <w:b/>
                <w:iCs/>
                <w:color w:val="000000"/>
              </w:rPr>
              <w:t xml:space="preserve">Знать </w:t>
            </w:r>
            <w:r w:rsidRPr="00B76FF0">
              <w:rPr>
                <w:bCs/>
                <w:iCs/>
                <w:color w:val="000000"/>
              </w:rPr>
              <w:t>особенности</w:t>
            </w:r>
            <w:r w:rsidRPr="002867BA">
              <w:rPr>
                <w:b/>
                <w:iCs/>
                <w:color w:val="000000"/>
              </w:rPr>
              <w:t xml:space="preserve"> </w:t>
            </w:r>
            <w:r w:rsidRPr="002867BA">
              <w:rPr>
                <w:iCs/>
                <w:color w:val="000000"/>
              </w:rPr>
              <w:t>психологически</w:t>
            </w:r>
            <w:r>
              <w:rPr>
                <w:iCs/>
                <w:color w:val="000000"/>
              </w:rPr>
              <w:t>х</w:t>
            </w:r>
            <w:r w:rsidRPr="002867BA">
              <w:rPr>
                <w:iCs/>
                <w:color w:val="000000"/>
              </w:rPr>
              <w:t xml:space="preserve"> проблем экономической сферы, сопоставлять различные междисциплинарные подходы к экономической проблематике; </w:t>
            </w:r>
            <w:r>
              <w:rPr>
                <w:iCs/>
                <w:color w:val="000000"/>
              </w:rPr>
              <w:t>знать</w:t>
            </w:r>
            <w:r w:rsidRPr="002867BA">
              <w:rPr>
                <w:iCs/>
                <w:color w:val="000000"/>
              </w:rPr>
              <w:t xml:space="preserve"> исследовательски</w:t>
            </w:r>
            <w:r>
              <w:rPr>
                <w:iCs/>
                <w:color w:val="000000"/>
              </w:rPr>
              <w:t>е</w:t>
            </w:r>
            <w:r w:rsidRPr="002867BA">
              <w:rPr>
                <w:iCs/>
                <w:color w:val="000000"/>
              </w:rPr>
              <w:t xml:space="preserve"> метод</w:t>
            </w:r>
            <w:r>
              <w:rPr>
                <w:iCs/>
                <w:color w:val="000000"/>
              </w:rPr>
              <w:t>ы</w:t>
            </w:r>
            <w:r w:rsidRPr="002867BA">
              <w:rPr>
                <w:iCs/>
                <w:color w:val="000000"/>
              </w:rPr>
              <w:t xml:space="preserve"> и </w:t>
            </w:r>
            <w:proofErr w:type="spellStart"/>
            <w:r w:rsidRPr="002867BA">
              <w:rPr>
                <w:iCs/>
                <w:color w:val="000000"/>
              </w:rPr>
              <w:t>аналитическ</w:t>
            </w:r>
            <w:r>
              <w:rPr>
                <w:iCs/>
                <w:color w:val="000000"/>
              </w:rPr>
              <w:t>е</w:t>
            </w:r>
            <w:proofErr w:type="spellEnd"/>
            <w:r w:rsidRPr="002867BA">
              <w:rPr>
                <w:iCs/>
                <w:color w:val="000000"/>
              </w:rPr>
              <w:t xml:space="preserve"> подходов.</w:t>
            </w:r>
            <w:r w:rsidRPr="002867BA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3638" w:type="dxa"/>
          </w:tcPr>
          <w:p w:rsidR="000D7EE3" w:rsidRDefault="000D7EE3" w:rsidP="00D616EA">
            <w:pPr>
              <w:jc w:val="both"/>
            </w:pPr>
            <w:r>
              <w:t xml:space="preserve">1) Взаимосвязь психологии, экономической сферы жизнедеятельности общества и экономической науки. </w:t>
            </w:r>
          </w:p>
          <w:p w:rsidR="000D7EE3" w:rsidRDefault="000D7EE3" w:rsidP="00D616EA">
            <w:pPr>
              <w:jc w:val="both"/>
            </w:pPr>
            <w:r>
              <w:t>2) Человек в системе экономических отношений.</w:t>
            </w:r>
          </w:p>
          <w:p w:rsidR="000D7EE3" w:rsidRDefault="000D7EE3" w:rsidP="00D616EA">
            <w:pPr>
              <w:jc w:val="both"/>
            </w:pPr>
            <w:r>
              <w:t>3) Экономические интересы.</w:t>
            </w:r>
          </w:p>
          <w:p w:rsidR="000D7EE3" w:rsidRDefault="000D7EE3" w:rsidP="00D616EA">
            <w:pPr>
              <w:jc w:val="both"/>
            </w:pPr>
            <w:r>
              <w:t>4) История становления экономической психологии как самостоятельной области знания.</w:t>
            </w:r>
          </w:p>
        </w:tc>
      </w:tr>
      <w:tr w:rsidR="000D7EE3" w:rsidTr="00D616EA">
        <w:tc>
          <w:tcPr>
            <w:tcW w:w="1661" w:type="dxa"/>
            <w:vAlign w:val="center"/>
          </w:tcPr>
          <w:p w:rsidR="000D7EE3" w:rsidRDefault="000D7EE3" w:rsidP="00D616EA">
            <w:pPr>
              <w:jc w:val="center"/>
            </w:pPr>
            <w:r>
              <w:rPr>
                <w:sz w:val="22"/>
                <w:szCs w:val="22"/>
              </w:rPr>
              <w:t>ПК-6</w:t>
            </w:r>
          </w:p>
        </w:tc>
        <w:tc>
          <w:tcPr>
            <w:tcW w:w="4194" w:type="dxa"/>
          </w:tcPr>
          <w:p w:rsidR="000D7EE3" w:rsidRDefault="000D7EE3" w:rsidP="00D616EA">
            <w:r w:rsidRPr="002867BA">
              <w:rPr>
                <w:b/>
                <w:iCs/>
                <w:color w:val="000000"/>
              </w:rPr>
              <w:t xml:space="preserve">Знать  </w:t>
            </w:r>
            <w:r w:rsidRPr="002867BA">
              <w:rPr>
                <w:iCs/>
                <w:color w:val="000000"/>
              </w:rPr>
              <w:t>основные предметные области, проблемы и тенденции развития, теоретические подходы и феноменологию экономической психологии, а также результаты ключевых исследований в этой области.</w:t>
            </w:r>
          </w:p>
        </w:tc>
        <w:tc>
          <w:tcPr>
            <w:tcW w:w="3638" w:type="dxa"/>
          </w:tcPr>
          <w:p w:rsidR="000D7EE3" w:rsidRDefault="000D7EE3" w:rsidP="00D616EA">
            <w:pPr>
              <w:jc w:val="both"/>
            </w:pPr>
            <w:r>
              <w:t xml:space="preserve">5) Экономическая психология в системе наук. </w:t>
            </w:r>
          </w:p>
          <w:p w:rsidR="000D7EE3" w:rsidRDefault="000D7EE3" w:rsidP="00D616EA">
            <w:pPr>
              <w:jc w:val="both"/>
            </w:pPr>
            <w:r>
              <w:t xml:space="preserve">6) Сравнительный анализ подходов экономической теории, психологии, социологии, истории, политологии, маркетинга, менеджмента и других отраслей знания к изучению психологических основ экономических явлений. </w:t>
            </w:r>
          </w:p>
          <w:p w:rsidR="000D7EE3" w:rsidRDefault="000D7EE3" w:rsidP="00D616EA">
            <w:pPr>
              <w:jc w:val="both"/>
            </w:pPr>
            <w:r>
              <w:t xml:space="preserve">7) </w:t>
            </w:r>
            <w:proofErr w:type="spellStart"/>
            <w:r>
              <w:t>Социокультурный</w:t>
            </w:r>
            <w:proofErr w:type="spellEnd"/>
            <w:r>
              <w:t xml:space="preserve"> подход к психолого-экономическим проблемам.</w:t>
            </w:r>
          </w:p>
          <w:p w:rsidR="000D7EE3" w:rsidRDefault="000D7EE3" w:rsidP="00D616EA">
            <w:pPr>
              <w:jc w:val="both"/>
            </w:pPr>
            <w:r>
              <w:t>8) Определения предмета экономической психологии, существующие в рамках различных научных школ.</w:t>
            </w:r>
            <w:r w:rsidRPr="005002FC">
              <w:t xml:space="preserve"> </w:t>
            </w:r>
          </w:p>
        </w:tc>
      </w:tr>
    </w:tbl>
    <w:p w:rsidR="000D7EE3" w:rsidRDefault="000D7EE3" w:rsidP="000D7EE3">
      <w:pPr>
        <w:pStyle w:val="01"/>
        <w:numPr>
          <w:ilvl w:val="0"/>
          <w:numId w:val="0"/>
        </w:numPr>
        <w:ind w:left="360" w:hanging="360"/>
      </w:pPr>
    </w:p>
    <w:p w:rsidR="000D7EE3" w:rsidRDefault="000D7EE3" w:rsidP="000D7EE3">
      <w:pPr>
        <w:pStyle w:val="01"/>
        <w:numPr>
          <w:ilvl w:val="0"/>
          <w:numId w:val="0"/>
        </w:numPr>
        <w:ind w:left="360" w:hanging="360"/>
      </w:pPr>
    </w:p>
    <w:p w:rsidR="000D7EE3" w:rsidRPr="000D7EE3" w:rsidRDefault="000D7EE3" w:rsidP="000D7EE3">
      <w:pPr>
        <w:pStyle w:val="01"/>
        <w:rPr>
          <w:sz w:val="26"/>
          <w:szCs w:val="26"/>
        </w:rPr>
      </w:pPr>
      <w:r>
        <w:rPr>
          <w:b w:val="0"/>
          <w:bCs w:val="0"/>
          <w:sz w:val="24"/>
          <w:szCs w:val="24"/>
        </w:rPr>
        <w:t xml:space="preserve"> </w:t>
      </w:r>
      <w:r w:rsidRPr="000D7EE3">
        <w:rPr>
          <w:bCs w:val="0"/>
          <w:sz w:val="26"/>
          <w:szCs w:val="26"/>
        </w:rPr>
        <w:t>Типовые контрольные задания к зачёту</w:t>
      </w:r>
    </w:p>
    <w:p w:rsidR="000D7EE3" w:rsidRPr="000D7EE3" w:rsidRDefault="000D7EE3" w:rsidP="000D7EE3">
      <w:pPr>
        <w:pStyle w:val="01"/>
        <w:numPr>
          <w:ilvl w:val="0"/>
          <w:numId w:val="0"/>
        </w:numPr>
        <w:ind w:left="360" w:hanging="360"/>
      </w:pP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1. </w:t>
      </w:r>
      <w:r w:rsidRPr="000D7EE3">
        <w:rPr>
          <w:rFonts w:eastAsia="Cambria"/>
          <w:lang w:eastAsia="en-US"/>
        </w:rPr>
        <w:t>Что такое рациональное поведение в понимании экономистов? Как рациональный экономический агент принимает решения? Проиллюстрируйте модель рационального принятия решения на конкретной ситуации.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2.</w:t>
      </w:r>
      <w:r w:rsidRPr="000D7EE3">
        <w:rPr>
          <w:rFonts w:eastAsia="Cambria"/>
          <w:lang w:eastAsia="en-US"/>
        </w:rPr>
        <w:tab/>
        <w:t xml:space="preserve">Экономическая модель рационального принятия решения: достоинства, недостатки, ограничения применения.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lastRenderedPageBreak/>
        <w:t>3.</w:t>
      </w:r>
      <w:r w:rsidRPr="000D7EE3">
        <w:rPr>
          <w:rFonts w:eastAsia="Cambria"/>
          <w:lang w:eastAsia="en-US"/>
        </w:rPr>
        <w:tab/>
        <w:t>Как реальное поведение отклоняется от «рационального»? Сравните две модели – рациональную и реальную. Проиллюстрируйте свое сравнение на примере игры Ультиматум.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4.</w:t>
      </w:r>
      <w:r w:rsidRPr="000D7EE3">
        <w:rPr>
          <w:rFonts w:eastAsia="Cambria"/>
          <w:lang w:eastAsia="en-US"/>
        </w:rPr>
        <w:tab/>
        <w:t>Что такое поведенческая экономика? В чем состоит специфика подхода, основные постулаты, теории, достижения.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5.</w:t>
      </w:r>
      <w:r w:rsidRPr="000D7EE3">
        <w:rPr>
          <w:rFonts w:eastAsia="Cambria"/>
          <w:lang w:eastAsia="en-US"/>
        </w:rPr>
        <w:tab/>
        <w:t xml:space="preserve">В чем заключается Теория Перспектив </w:t>
      </w:r>
      <w:proofErr w:type="spellStart"/>
      <w:r w:rsidRPr="000D7EE3">
        <w:rPr>
          <w:rFonts w:eastAsia="Cambria"/>
          <w:lang w:eastAsia="en-US"/>
        </w:rPr>
        <w:t>Канемана</w:t>
      </w:r>
      <w:proofErr w:type="spellEnd"/>
      <w:r w:rsidRPr="000D7EE3">
        <w:rPr>
          <w:rFonts w:eastAsia="Cambria"/>
          <w:lang w:eastAsia="en-US"/>
        </w:rPr>
        <w:t xml:space="preserve"> и </w:t>
      </w:r>
      <w:proofErr w:type="spellStart"/>
      <w:r w:rsidRPr="000D7EE3">
        <w:rPr>
          <w:rFonts w:eastAsia="Cambria"/>
          <w:lang w:eastAsia="en-US"/>
        </w:rPr>
        <w:t>Тверски</w:t>
      </w:r>
      <w:proofErr w:type="spellEnd"/>
      <w:r w:rsidRPr="000D7EE3">
        <w:rPr>
          <w:rFonts w:eastAsia="Cambria"/>
          <w:lang w:eastAsia="en-US"/>
        </w:rPr>
        <w:t>? Нарисуйте график, отражающих положения теории, и проинтерпретируйте их (5 особенностей принятия решений, которые они отражают).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6.</w:t>
      </w:r>
      <w:r w:rsidRPr="000D7EE3">
        <w:rPr>
          <w:rFonts w:eastAsia="Cambria"/>
          <w:lang w:eastAsia="en-US"/>
        </w:rPr>
        <w:tab/>
        <w:t>Поведенческие эффекты – что это такое? Приведите примеры конкретных эффектов, опишите эксперименты, которые их выявили, и приведите пример их проявления в жизни.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7.</w:t>
      </w:r>
      <w:r w:rsidRPr="000D7EE3">
        <w:rPr>
          <w:rFonts w:eastAsia="Cambria"/>
          <w:lang w:eastAsia="en-US"/>
        </w:rPr>
        <w:tab/>
        <w:t xml:space="preserve">В чем причина нерационального поведения? Назовите факторы, которые делают поведение людей нерациональным, приведите несколько экспериментов, которые подтверждают эту связь (фактор – поведение)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8.</w:t>
      </w:r>
      <w:r w:rsidRPr="000D7EE3">
        <w:rPr>
          <w:rFonts w:eastAsia="Cambria"/>
          <w:lang w:eastAsia="en-US"/>
        </w:rPr>
        <w:tab/>
        <w:t>Влияние толпы на поведение индивида. Исследователи влияния большинства и их работы.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9.</w:t>
      </w:r>
      <w:r w:rsidRPr="000D7EE3">
        <w:rPr>
          <w:rFonts w:eastAsia="Cambria"/>
          <w:lang w:eastAsia="en-US"/>
        </w:rPr>
        <w:tab/>
        <w:t>Поведение в группе – влияние большинства. В чем заключается явление? Какие эксперименты выявили эти феномены? От каких факторов зависит степень подверженности индивида большинству?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10.</w:t>
      </w:r>
      <w:r w:rsidRPr="000D7EE3">
        <w:rPr>
          <w:rFonts w:eastAsia="Cambria"/>
          <w:lang w:eastAsia="en-US"/>
        </w:rPr>
        <w:tab/>
        <w:t>Поведение в группе – влияние меньшинства. В чем заключается явление? Какие эксперименты выявили эти феномены? Каковы условия влияния меньшинства на индивида?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11.</w:t>
      </w:r>
      <w:r w:rsidRPr="000D7EE3">
        <w:rPr>
          <w:rFonts w:eastAsia="Cambria"/>
          <w:lang w:eastAsia="en-US"/>
        </w:rPr>
        <w:tab/>
        <w:t>Влияние другого человека на поведение индивида. Опишите эксперимент, который установил степень подверженности индивида влиянию другого (незнакомого) человека, и его результаты.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12.</w:t>
      </w:r>
      <w:r w:rsidRPr="000D7EE3">
        <w:rPr>
          <w:rFonts w:eastAsia="Cambria"/>
          <w:lang w:eastAsia="en-US"/>
        </w:rPr>
        <w:tab/>
        <w:t xml:space="preserve">Влияние ситуации на поведение индивида: </w:t>
      </w:r>
      <w:proofErr w:type="spellStart"/>
      <w:r w:rsidRPr="000D7EE3">
        <w:rPr>
          <w:rFonts w:eastAsia="Cambria"/>
          <w:lang w:eastAsia="en-US"/>
        </w:rPr>
        <w:t>стэнфордский</w:t>
      </w:r>
      <w:proofErr w:type="spellEnd"/>
      <w:r w:rsidRPr="000D7EE3">
        <w:rPr>
          <w:rFonts w:eastAsia="Cambria"/>
          <w:lang w:eastAsia="en-US"/>
        </w:rPr>
        <w:t xml:space="preserve"> эксперимент. Цель эксперимента, его дизайн, результаты. Возможное применение/проявление в экономических отношениях.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13.</w:t>
      </w:r>
      <w:r w:rsidRPr="000D7EE3">
        <w:rPr>
          <w:rFonts w:eastAsia="Cambria"/>
          <w:lang w:eastAsia="en-US"/>
        </w:rPr>
        <w:tab/>
        <w:t xml:space="preserve">Предмет исследований в когнитивной психологии.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14.</w:t>
      </w:r>
      <w:r w:rsidRPr="000D7EE3">
        <w:rPr>
          <w:rFonts w:eastAsia="Cambria"/>
          <w:lang w:eastAsia="en-US"/>
        </w:rPr>
        <w:tab/>
        <w:t>Внимание. Основные концепции внимания.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15.</w:t>
      </w:r>
      <w:r w:rsidRPr="000D7EE3">
        <w:rPr>
          <w:rFonts w:eastAsia="Cambria"/>
          <w:lang w:eastAsia="en-US"/>
        </w:rPr>
        <w:tab/>
        <w:t>Свойства восприятия человека.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16.</w:t>
      </w:r>
      <w:r w:rsidRPr="000D7EE3">
        <w:rPr>
          <w:rFonts w:eastAsia="Cambria"/>
          <w:lang w:eastAsia="en-US"/>
        </w:rPr>
        <w:tab/>
        <w:t>Мотивационные влияния на восприятие.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17.</w:t>
      </w:r>
      <w:r w:rsidRPr="000D7EE3">
        <w:rPr>
          <w:rFonts w:eastAsia="Cambria"/>
          <w:lang w:eastAsia="en-US"/>
        </w:rPr>
        <w:tab/>
        <w:t>Виды памяти у человека.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18.</w:t>
      </w:r>
      <w:r w:rsidRPr="000D7EE3">
        <w:rPr>
          <w:rFonts w:eastAsia="Cambria"/>
          <w:lang w:eastAsia="en-US"/>
        </w:rPr>
        <w:tab/>
        <w:t>Рабочая память как система хранения и переработки информации.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19.</w:t>
      </w:r>
      <w:r w:rsidRPr="000D7EE3">
        <w:rPr>
          <w:rFonts w:eastAsia="Cambria"/>
          <w:lang w:eastAsia="en-US"/>
        </w:rPr>
        <w:tab/>
        <w:t>Характеристики долговременной памяти.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20.</w:t>
      </w:r>
      <w:r w:rsidRPr="000D7EE3">
        <w:rPr>
          <w:rFonts w:eastAsia="Cambria"/>
          <w:lang w:eastAsia="en-US"/>
        </w:rPr>
        <w:tab/>
        <w:t>Мышление. Решение задач.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21.</w:t>
      </w:r>
      <w:r w:rsidRPr="000D7EE3">
        <w:rPr>
          <w:rFonts w:eastAsia="Cambria"/>
          <w:lang w:eastAsia="en-US"/>
        </w:rPr>
        <w:tab/>
        <w:t>Принятие решений и когнитивные иллюзии.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22.</w:t>
      </w:r>
      <w:r w:rsidRPr="000D7EE3">
        <w:rPr>
          <w:rFonts w:eastAsia="Cambria"/>
          <w:lang w:eastAsia="en-US"/>
        </w:rPr>
        <w:tab/>
        <w:t>Автоматические и сознательно контролируемые процессы.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23.</w:t>
      </w:r>
      <w:r w:rsidRPr="000D7EE3">
        <w:rPr>
          <w:rFonts w:eastAsia="Cambria"/>
          <w:lang w:eastAsia="en-US"/>
        </w:rPr>
        <w:tab/>
        <w:t>Эффект ИКЕА, закрывающиеся возможности, эффект владения, магия бесплатного – в чем заключаются эти эффекты? Приведите примеры их проявления в маркетинге.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24.</w:t>
      </w:r>
      <w:r w:rsidRPr="000D7EE3">
        <w:rPr>
          <w:rFonts w:eastAsia="Cambria"/>
          <w:lang w:eastAsia="en-US"/>
        </w:rPr>
        <w:tab/>
        <w:t xml:space="preserve">Поведенческие эффекты в работе: роль нематериальной мотивации, эффект Тома </w:t>
      </w:r>
      <w:proofErr w:type="spellStart"/>
      <w:r w:rsidRPr="000D7EE3">
        <w:rPr>
          <w:rFonts w:eastAsia="Cambria"/>
          <w:lang w:eastAsia="en-US"/>
        </w:rPr>
        <w:t>Сойера</w:t>
      </w:r>
      <w:proofErr w:type="spellEnd"/>
      <w:r w:rsidRPr="000D7EE3">
        <w:rPr>
          <w:rFonts w:eastAsia="Cambria"/>
          <w:lang w:eastAsia="en-US"/>
        </w:rPr>
        <w:t>, социальные и рыночные нормы (опишите эксперименты и их результаты)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25.</w:t>
      </w:r>
      <w:r w:rsidRPr="000D7EE3">
        <w:rPr>
          <w:rFonts w:eastAsia="Cambria"/>
          <w:lang w:eastAsia="en-US"/>
        </w:rPr>
        <w:tab/>
        <w:t xml:space="preserve">Какие поведенческие эффекты можно применить при разработке социальных программ (здоровый образ жизни, сохранение природных ресурсов, </w:t>
      </w:r>
      <w:proofErr w:type="spellStart"/>
      <w:r w:rsidRPr="000D7EE3">
        <w:rPr>
          <w:rFonts w:eastAsia="Cambria"/>
          <w:lang w:eastAsia="en-US"/>
        </w:rPr>
        <w:t>просоциальное</w:t>
      </w:r>
      <w:proofErr w:type="spellEnd"/>
      <w:r w:rsidRPr="000D7EE3">
        <w:rPr>
          <w:rFonts w:eastAsia="Cambria"/>
          <w:lang w:eastAsia="en-US"/>
        </w:rPr>
        <w:t xml:space="preserve"> поведение) и как?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26.</w:t>
      </w:r>
      <w:r w:rsidRPr="000D7EE3">
        <w:rPr>
          <w:rFonts w:eastAsia="Cambria"/>
          <w:lang w:eastAsia="en-US"/>
        </w:rPr>
        <w:tab/>
        <w:t xml:space="preserve">Проектирование </w:t>
      </w:r>
      <w:proofErr w:type="gramStart"/>
      <w:r w:rsidRPr="000D7EE3">
        <w:rPr>
          <w:rFonts w:eastAsia="Cambria"/>
          <w:lang w:eastAsia="en-US"/>
        </w:rPr>
        <w:t>экономических процессов</w:t>
      </w:r>
      <w:proofErr w:type="gramEnd"/>
      <w:r w:rsidRPr="000D7EE3">
        <w:rPr>
          <w:rFonts w:eastAsia="Cambria"/>
          <w:lang w:eastAsia="en-US"/>
        </w:rPr>
        <w:t>: покажите на примере разных проектов (не меньше 3), какие стимулы  можно использовать для направления поведения человека.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27.</w:t>
      </w:r>
      <w:r w:rsidRPr="000D7EE3">
        <w:rPr>
          <w:rFonts w:eastAsia="Cambria"/>
          <w:lang w:eastAsia="en-US"/>
        </w:rPr>
        <w:tab/>
        <w:t>Проектирование пенсионной системы США</w:t>
      </w:r>
      <w:proofErr w:type="gramStart"/>
      <w:r w:rsidRPr="000D7EE3">
        <w:rPr>
          <w:rFonts w:eastAsia="Cambria"/>
          <w:lang w:eastAsia="en-US"/>
        </w:rPr>
        <w:t xml:space="preserve"> :</w:t>
      </w:r>
      <w:proofErr w:type="gramEnd"/>
      <w:r w:rsidRPr="000D7EE3">
        <w:rPr>
          <w:rFonts w:eastAsia="Cambria"/>
          <w:lang w:eastAsia="en-US"/>
        </w:rPr>
        <w:t xml:space="preserve"> традиционный подход (какие могут быть варианты?) и поведенческий подход (эффекты, препятствующие сберегательному поведению, дизайн программы </w:t>
      </w:r>
      <w:proofErr w:type="spellStart"/>
      <w:r w:rsidRPr="000D7EE3">
        <w:rPr>
          <w:rFonts w:eastAsia="Cambria"/>
          <w:lang w:eastAsia="en-US"/>
        </w:rPr>
        <w:t>SaveMoreTomorrow</w:t>
      </w:r>
      <w:proofErr w:type="spellEnd"/>
      <w:r w:rsidRPr="000D7EE3">
        <w:rPr>
          <w:rFonts w:eastAsia="Cambria"/>
          <w:lang w:eastAsia="en-US"/>
        </w:rPr>
        <w:t>, ее эффективность)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lastRenderedPageBreak/>
        <w:t>28.</w:t>
      </w:r>
      <w:r w:rsidRPr="000D7EE3">
        <w:rPr>
          <w:rFonts w:eastAsia="Cambria"/>
          <w:lang w:eastAsia="en-US"/>
        </w:rPr>
        <w:tab/>
        <w:t xml:space="preserve">Назовите основные методы традиционных маркетинговых исследований. В чем их недостатки?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29.</w:t>
      </w:r>
      <w:r w:rsidRPr="000D7EE3">
        <w:rPr>
          <w:rFonts w:eastAsia="Cambria"/>
          <w:lang w:eastAsia="en-US"/>
        </w:rPr>
        <w:tab/>
        <w:t xml:space="preserve">Что такое </w:t>
      </w:r>
      <w:proofErr w:type="spellStart"/>
      <w:r w:rsidRPr="000D7EE3">
        <w:rPr>
          <w:rFonts w:eastAsia="Cambria"/>
          <w:lang w:eastAsia="en-US"/>
        </w:rPr>
        <w:t>нейромаркетинг</w:t>
      </w:r>
      <w:proofErr w:type="spellEnd"/>
      <w:r w:rsidRPr="000D7EE3">
        <w:rPr>
          <w:rFonts w:eastAsia="Cambria"/>
          <w:lang w:eastAsia="en-US"/>
        </w:rPr>
        <w:t xml:space="preserve">? Что дает </w:t>
      </w:r>
      <w:proofErr w:type="spellStart"/>
      <w:r w:rsidRPr="000D7EE3">
        <w:rPr>
          <w:rFonts w:eastAsia="Cambria"/>
          <w:lang w:eastAsia="en-US"/>
        </w:rPr>
        <w:t>нейромаркетинговое</w:t>
      </w:r>
      <w:proofErr w:type="spellEnd"/>
      <w:r w:rsidRPr="000D7EE3">
        <w:rPr>
          <w:rFonts w:eastAsia="Cambria"/>
          <w:lang w:eastAsia="en-US"/>
        </w:rPr>
        <w:t xml:space="preserve"> исследование по сравнению с традиционными маркетинговыми методами? 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30.</w:t>
      </w:r>
      <w:r w:rsidRPr="000D7EE3">
        <w:rPr>
          <w:rFonts w:eastAsia="Cambria"/>
          <w:lang w:eastAsia="en-US"/>
        </w:rPr>
        <w:tab/>
        <w:t xml:space="preserve">Что такое </w:t>
      </w:r>
      <w:proofErr w:type="spellStart"/>
      <w:r w:rsidRPr="000D7EE3">
        <w:rPr>
          <w:rFonts w:eastAsia="Cambria"/>
          <w:lang w:eastAsia="en-US"/>
        </w:rPr>
        <w:t>айтрекер</w:t>
      </w:r>
      <w:proofErr w:type="spellEnd"/>
      <w:r w:rsidRPr="000D7EE3">
        <w:rPr>
          <w:rFonts w:eastAsia="Cambria"/>
          <w:lang w:eastAsia="en-US"/>
        </w:rPr>
        <w:t xml:space="preserve"> (</w:t>
      </w:r>
      <w:proofErr w:type="spellStart"/>
      <w:r w:rsidRPr="000D7EE3">
        <w:rPr>
          <w:rFonts w:eastAsia="Cambria"/>
          <w:lang w:eastAsia="en-US"/>
        </w:rPr>
        <w:t>eye</w:t>
      </w:r>
      <w:proofErr w:type="spellEnd"/>
      <w:r w:rsidRPr="000D7EE3">
        <w:rPr>
          <w:rFonts w:eastAsia="Cambria"/>
          <w:lang w:eastAsia="en-US"/>
        </w:rPr>
        <w:t xml:space="preserve"> </w:t>
      </w:r>
      <w:proofErr w:type="spellStart"/>
      <w:r w:rsidRPr="000D7EE3">
        <w:rPr>
          <w:rFonts w:eastAsia="Cambria"/>
          <w:lang w:eastAsia="en-US"/>
        </w:rPr>
        <w:t>tracker</w:t>
      </w:r>
      <w:proofErr w:type="spellEnd"/>
      <w:r w:rsidRPr="000D7EE3">
        <w:rPr>
          <w:rFonts w:eastAsia="Cambria"/>
          <w:lang w:eastAsia="en-US"/>
        </w:rPr>
        <w:t xml:space="preserve">), какие физиологические показатели он регистрирует? Какие физиологические процессы, важные для </w:t>
      </w:r>
      <w:proofErr w:type="spellStart"/>
      <w:r w:rsidRPr="000D7EE3">
        <w:rPr>
          <w:rFonts w:eastAsia="Cambria"/>
          <w:lang w:eastAsia="en-US"/>
        </w:rPr>
        <w:t>нейромаркетинга</w:t>
      </w:r>
      <w:proofErr w:type="spellEnd"/>
      <w:r w:rsidRPr="000D7EE3">
        <w:rPr>
          <w:rFonts w:eastAsia="Cambria"/>
          <w:lang w:eastAsia="en-US"/>
        </w:rPr>
        <w:t xml:space="preserve">, отражают эти показатели?  Для каких прикладных маркетинговых задач можно использовать </w:t>
      </w:r>
      <w:proofErr w:type="spellStart"/>
      <w:r w:rsidRPr="000D7EE3">
        <w:rPr>
          <w:rFonts w:eastAsia="Cambria"/>
          <w:lang w:eastAsia="en-US"/>
        </w:rPr>
        <w:t>айтрекер</w:t>
      </w:r>
      <w:proofErr w:type="spellEnd"/>
      <w:r w:rsidRPr="000D7EE3">
        <w:rPr>
          <w:rFonts w:eastAsia="Cambria"/>
          <w:lang w:eastAsia="en-US"/>
        </w:rPr>
        <w:t>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31.</w:t>
      </w:r>
      <w:r w:rsidRPr="000D7EE3">
        <w:rPr>
          <w:rFonts w:eastAsia="Cambria"/>
          <w:lang w:eastAsia="en-US"/>
        </w:rPr>
        <w:tab/>
        <w:t>Какие физиологические показатели  регистрирует полиграф?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32.</w:t>
      </w:r>
      <w:r w:rsidRPr="000D7EE3">
        <w:rPr>
          <w:rFonts w:eastAsia="Cambria"/>
          <w:lang w:eastAsia="en-US"/>
        </w:rPr>
        <w:tab/>
        <w:t>Каков принцип построения контрольных, нейтральных и проверочных вопросов при использовании полиграфа в исследовании?</w:t>
      </w:r>
    </w:p>
    <w:p w:rsidR="000D7EE3" w:rsidRP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33.</w:t>
      </w:r>
      <w:r w:rsidRPr="000D7EE3">
        <w:rPr>
          <w:rFonts w:eastAsia="Cambria"/>
          <w:lang w:eastAsia="en-US"/>
        </w:rPr>
        <w:tab/>
        <w:t xml:space="preserve">Для </w:t>
      </w:r>
      <w:proofErr w:type="gramStart"/>
      <w:r w:rsidRPr="000D7EE3">
        <w:rPr>
          <w:rFonts w:eastAsia="Cambria"/>
          <w:lang w:eastAsia="en-US"/>
        </w:rPr>
        <w:t>решения</w:t>
      </w:r>
      <w:proofErr w:type="gramEnd"/>
      <w:r w:rsidRPr="000D7EE3">
        <w:rPr>
          <w:rFonts w:eastAsia="Cambria"/>
          <w:lang w:eastAsia="en-US"/>
        </w:rPr>
        <w:t xml:space="preserve"> каких задач полиграф применяется в </w:t>
      </w:r>
      <w:proofErr w:type="spellStart"/>
      <w:r w:rsidRPr="000D7EE3">
        <w:rPr>
          <w:rFonts w:eastAsia="Cambria"/>
          <w:lang w:eastAsia="en-US"/>
        </w:rPr>
        <w:t>нейромаркетинге</w:t>
      </w:r>
      <w:proofErr w:type="spellEnd"/>
      <w:r w:rsidRPr="000D7EE3">
        <w:rPr>
          <w:rFonts w:eastAsia="Cambria"/>
          <w:lang w:eastAsia="en-US"/>
        </w:rPr>
        <w:t>?</w:t>
      </w:r>
    </w:p>
    <w:p w:rsid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  <w:r w:rsidRPr="000D7EE3">
        <w:rPr>
          <w:rFonts w:eastAsia="Cambria"/>
          <w:lang w:eastAsia="en-US"/>
        </w:rPr>
        <w:t>34.</w:t>
      </w:r>
      <w:r w:rsidRPr="000D7EE3">
        <w:rPr>
          <w:rFonts w:eastAsia="Cambria"/>
          <w:lang w:eastAsia="en-US"/>
        </w:rPr>
        <w:tab/>
        <w:t xml:space="preserve">Как проводится анализ мимики для определения знака и силы эмоций? Что такое </w:t>
      </w:r>
      <w:proofErr w:type="spellStart"/>
      <w:r w:rsidRPr="000D7EE3">
        <w:rPr>
          <w:rFonts w:eastAsia="Cambria"/>
          <w:lang w:eastAsia="en-US"/>
        </w:rPr>
        <w:t>микровыражения</w:t>
      </w:r>
      <w:proofErr w:type="spellEnd"/>
      <w:r w:rsidRPr="000D7EE3">
        <w:rPr>
          <w:rFonts w:eastAsia="Cambria"/>
          <w:lang w:eastAsia="en-US"/>
        </w:rPr>
        <w:t xml:space="preserve">? Что такое FACS? В чем заключаются и о чем говорят исследования </w:t>
      </w:r>
      <w:proofErr w:type="spellStart"/>
      <w:r w:rsidRPr="000D7EE3">
        <w:rPr>
          <w:rFonts w:eastAsia="Cambria"/>
          <w:lang w:eastAsia="en-US"/>
        </w:rPr>
        <w:t>П.Экмана</w:t>
      </w:r>
      <w:proofErr w:type="spellEnd"/>
      <w:r w:rsidRPr="000D7EE3">
        <w:rPr>
          <w:rFonts w:eastAsia="Cambria"/>
          <w:lang w:eastAsia="en-US"/>
        </w:rPr>
        <w:t xml:space="preserve"> по невербальной диагностике?</w:t>
      </w:r>
    </w:p>
    <w:p w:rsid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</w:p>
    <w:p w:rsidR="000D7EE3" w:rsidRDefault="000D7EE3" w:rsidP="000D7EE3">
      <w:pPr>
        <w:spacing w:line="276" w:lineRule="auto"/>
        <w:jc w:val="both"/>
        <w:rPr>
          <w:rFonts w:eastAsia="Cambria"/>
          <w:lang w:eastAsia="en-US"/>
        </w:rPr>
      </w:pPr>
    </w:p>
    <w:tbl>
      <w:tblPr>
        <w:tblW w:w="52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72"/>
        <w:gridCol w:w="902"/>
        <w:gridCol w:w="902"/>
        <w:gridCol w:w="1387"/>
        <w:gridCol w:w="1276"/>
      </w:tblGrid>
      <w:tr w:rsidR="000D7EE3" w:rsidRPr="000D7EE3" w:rsidTr="000D7EE3">
        <w:tc>
          <w:tcPr>
            <w:tcW w:w="5000" w:type="pct"/>
            <w:gridSpan w:val="5"/>
          </w:tcPr>
          <w:p w:rsidR="000D7EE3" w:rsidRPr="000D7EE3" w:rsidRDefault="000D7EE3" w:rsidP="000D7EE3">
            <w:pPr>
              <w:jc w:val="center"/>
              <w:rPr>
                <w:b/>
                <w:bCs/>
              </w:rPr>
            </w:pPr>
            <w:r w:rsidRPr="000D7EE3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  </w:t>
            </w:r>
          </w:p>
        </w:tc>
      </w:tr>
      <w:tr w:rsidR="000D7EE3" w:rsidRPr="000D7EE3" w:rsidTr="000D7EE3">
        <w:tc>
          <w:tcPr>
            <w:tcW w:w="2920" w:type="pct"/>
            <w:tcBorders>
              <w:tl2br w:val="single" w:sz="12" w:space="0" w:color="auto"/>
            </w:tcBorders>
          </w:tcPr>
          <w:p w:rsidR="000D7EE3" w:rsidRPr="000D7EE3" w:rsidRDefault="000D7EE3" w:rsidP="000D7EE3">
            <w:pPr>
              <w:jc w:val="right"/>
            </w:pPr>
            <w:r w:rsidRPr="000D7EE3">
              <w:rPr>
                <w:sz w:val="22"/>
                <w:szCs w:val="22"/>
              </w:rPr>
              <w:t>Оценка</w:t>
            </w:r>
          </w:p>
          <w:p w:rsidR="000D7EE3" w:rsidRPr="000D7EE3" w:rsidRDefault="000D7EE3" w:rsidP="000D7EE3">
            <w:r w:rsidRPr="000D7EE3">
              <w:rPr>
                <w:sz w:val="22"/>
                <w:szCs w:val="22"/>
              </w:rPr>
              <w:t>РО и</w:t>
            </w:r>
            <w:r w:rsidRPr="000D7EE3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420" w:type="pct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2</w:t>
            </w:r>
          </w:p>
        </w:tc>
        <w:tc>
          <w:tcPr>
            <w:tcW w:w="420" w:type="pct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3</w:t>
            </w:r>
          </w:p>
        </w:tc>
        <w:tc>
          <w:tcPr>
            <w:tcW w:w="646" w:type="pct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4</w:t>
            </w:r>
          </w:p>
        </w:tc>
        <w:tc>
          <w:tcPr>
            <w:tcW w:w="594" w:type="pct"/>
          </w:tcPr>
          <w:p w:rsidR="000D7EE3" w:rsidRPr="000D7EE3" w:rsidRDefault="000D7EE3" w:rsidP="000D7EE3">
            <w:pPr>
              <w:jc w:val="center"/>
            </w:pPr>
            <w:r w:rsidRPr="000D7EE3">
              <w:rPr>
                <w:sz w:val="22"/>
                <w:szCs w:val="22"/>
              </w:rPr>
              <w:t>5</w:t>
            </w:r>
          </w:p>
        </w:tc>
      </w:tr>
      <w:tr w:rsidR="000D7EE3" w:rsidRPr="000D7EE3" w:rsidTr="000D7EE3">
        <w:trPr>
          <w:cantSplit/>
          <w:trHeight w:val="1134"/>
        </w:trPr>
        <w:tc>
          <w:tcPr>
            <w:tcW w:w="2920" w:type="pct"/>
          </w:tcPr>
          <w:p w:rsidR="000D7EE3" w:rsidRPr="000D7EE3" w:rsidRDefault="000D7EE3" w:rsidP="000D7EE3">
            <w:pPr>
              <w:jc w:val="both"/>
              <w:rPr>
                <w:szCs w:val="28"/>
                <w:lang w:bidi="en-US"/>
              </w:rPr>
            </w:pPr>
            <w:r w:rsidRPr="000D7EE3">
              <w:rPr>
                <w:b/>
                <w:bCs/>
                <w:iCs/>
                <w:color w:val="000000"/>
              </w:rPr>
              <w:t>Знать</w:t>
            </w:r>
            <w:r w:rsidRPr="000D7EE3">
              <w:rPr>
                <w:iCs/>
                <w:color w:val="000000"/>
              </w:rPr>
              <w:t xml:space="preserve"> основные области применения психологического и  социально-психологического знания для разработки экономических проблематик  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D7EE3" w:rsidRPr="000D7EE3" w:rsidTr="000D7EE3">
        <w:trPr>
          <w:cantSplit/>
          <w:trHeight w:val="2114"/>
        </w:trPr>
        <w:tc>
          <w:tcPr>
            <w:tcW w:w="2920" w:type="pct"/>
          </w:tcPr>
          <w:p w:rsidR="000D7EE3" w:rsidRPr="000D7EE3" w:rsidRDefault="000D7EE3" w:rsidP="000D7EE3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iCs/>
                <w:color w:val="000000"/>
              </w:rPr>
            </w:pPr>
            <w:r w:rsidRPr="000D7EE3">
              <w:rPr>
                <w:b/>
                <w:iCs/>
                <w:color w:val="000000"/>
              </w:rPr>
              <w:t xml:space="preserve">Владеть </w:t>
            </w:r>
            <w:r w:rsidRPr="000D7EE3">
              <w:rPr>
                <w:bCs/>
                <w:iCs/>
                <w:color w:val="000000"/>
              </w:rPr>
              <w:t>инструментарием анализа и эмпирического исследования экономической проблематики</w:t>
            </w:r>
            <w:r w:rsidRPr="000D7EE3">
              <w:rPr>
                <w:b/>
                <w:iCs/>
                <w:color w:val="000000"/>
              </w:rPr>
              <w:t>.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Отсутствие умения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Фрагментарное умение</w:t>
            </w:r>
          </w:p>
        </w:tc>
        <w:tc>
          <w:tcPr>
            <w:tcW w:w="646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Общее умение с незначительными неточностями</w:t>
            </w:r>
          </w:p>
        </w:tc>
        <w:tc>
          <w:tcPr>
            <w:tcW w:w="594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Полностью формированное умение</w:t>
            </w:r>
          </w:p>
        </w:tc>
      </w:tr>
      <w:tr w:rsidR="000D7EE3" w:rsidRPr="000D7EE3" w:rsidTr="000D7EE3">
        <w:trPr>
          <w:cantSplit/>
          <w:trHeight w:val="2115"/>
        </w:trPr>
        <w:tc>
          <w:tcPr>
            <w:tcW w:w="2920" w:type="pct"/>
          </w:tcPr>
          <w:p w:rsidR="000D7EE3" w:rsidRPr="000D7EE3" w:rsidRDefault="000D7EE3" w:rsidP="000D7EE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D7EE3">
              <w:rPr>
                <w:b/>
                <w:iCs/>
                <w:color w:val="000000"/>
              </w:rPr>
              <w:t xml:space="preserve">Знать </w:t>
            </w:r>
            <w:r w:rsidRPr="000D7EE3">
              <w:rPr>
                <w:bCs/>
                <w:iCs/>
                <w:color w:val="000000"/>
              </w:rPr>
              <w:t>особенности</w:t>
            </w:r>
            <w:r w:rsidRPr="000D7EE3">
              <w:rPr>
                <w:b/>
                <w:iCs/>
                <w:color w:val="000000"/>
              </w:rPr>
              <w:t xml:space="preserve"> </w:t>
            </w:r>
            <w:r w:rsidRPr="000D7EE3">
              <w:rPr>
                <w:iCs/>
                <w:color w:val="000000"/>
              </w:rPr>
              <w:t xml:space="preserve">психологических проблем экономической сферы, сопоставлять различные междисциплинарные подходы к экономической проблематике; знать исследовательские методы и </w:t>
            </w:r>
            <w:proofErr w:type="spellStart"/>
            <w:r w:rsidRPr="000D7EE3">
              <w:rPr>
                <w:iCs/>
                <w:color w:val="000000"/>
              </w:rPr>
              <w:t>аналитическе</w:t>
            </w:r>
            <w:proofErr w:type="spellEnd"/>
            <w:r w:rsidRPr="000D7EE3">
              <w:rPr>
                <w:iCs/>
                <w:color w:val="000000"/>
              </w:rPr>
              <w:t xml:space="preserve"> подходов.</w:t>
            </w:r>
            <w:r w:rsidRPr="000D7EE3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D7EE3" w:rsidRPr="000D7EE3" w:rsidTr="000D7EE3">
        <w:trPr>
          <w:cantSplit/>
          <w:trHeight w:val="2115"/>
        </w:trPr>
        <w:tc>
          <w:tcPr>
            <w:tcW w:w="2920" w:type="pct"/>
          </w:tcPr>
          <w:p w:rsidR="000D7EE3" w:rsidRPr="000D7EE3" w:rsidRDefault="000D7EE3" w:rsidP="000D7E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0D7EE3">
              <w:rPr>
                <w:b/>
                <w:iCs/>
                <w:color w:val="000000"/>
              </w:rPr>
              <w:t xml:space="preserve">Знать  </w:t>
            </w:r>
            <w:r w:rsidRPr="000D7EE3">
              <w:rPr>
                <w:iCs/>
                <w:color w:val="000000"/>
              </w:rPr>
              <w:t>основные предметные области, проблемы и тенденции развития, теоретические подходы и феноменологию экономической психологии, а также результаты ключевых исследований в этой области.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D7EE3" w:rsidRPr="000D7EE3" w:rsidRDefault="000D7EE3" w:rsidP="000D7EE3">
            <w:pPr>
              <w:ind w:left="113" w:right="113"/>
              <w:jc w:val="center"/>
            </w:pPr>
            <w:r w:rsidRPr="000D7EE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</w:tbl>
    <w:p w:rsidR="000D7EE3" w:rsidRPr="000D7EE3" w:rsidRDefault="000D7EE3" w:rsidP="000D7EE3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  <w:lang w:eastAsia="en-US"/>
        </w:rPr>
      </w:pPr>
      <w:r w:rsidRPr="000D7EE3">
        <w:rPr>
          <w:lang w:eastAsia="en-US"/>
        </w:rPr>
        <w:t>Описание материально-технического обеспечения</w:t>
      </w:r>
      <w:r w:rsidRPr="000D7EE3">
        <w:rPr>
          <w:lang w:val="en-US" w:eastAsia="en-US"/>
        </w:rPr>
        <w:t>:</w:t>
      </w:r>
    </w:p>
    <w:p w:rsidR="000D7EE3" w:rsidRPr="000D7EE3" w:rsidRDefault="000D7EE3" w:rsidP="000D7EE3">
      <w:pPr>
        <w:numPr>
          <w:ilvl w:val="0"/>
          <w:numId w:val="37"/>
        </w:numPr>
        <w:spacing w:line="276" w:lineRule="auto"/>
        <w:jc w:val="both"/>
        <w:rPr>
          <w:lang w:eastAsia="en-US"/>
        </w:rPr>
      </w:pPr>
      <w:r w:rsidRPr="000D7EE3">
        <w:rPr>
          <w:lang w:eastAsia="en-US"/>
        </w:rPr>
        <w:t xml:space="preserve">Компьютер и проектор – для воспроизведения видео и презентаций </w:t>
      </w:r>
      <w:proofErr w:type="spellStart"/>
      <w:r w:rsidRPr="000D7EE3">
        <w:rPr>
          <w:lang w:val="en-US" w:eastAsia="en-US"/>
        </w:rPr>
        <w:t>Powerpoint</w:t>
      </w:r>
      <w:proofErr w:type="spellEnd"/>
      <w:r w:rsidRPr="000D7EE3">
        <w:rPr>
          <w:lang w:eastAsia="en-US"/>
        </w:rPr>
        <w:t xml:space="preserve"> </w:t>
      </w:r>
    </w:p>
    <w:p w:rsidR="000D7EE3" w:rsidRPr="000D7EE3" w:rsidRDefault="000D7EE3" w:rsidP="000D7EE3"/>
    <w:p w:rsidR="000D7EE3" w:rsidRDefault="000D7EE3" w:rsidP="000D7EE3">
      <w:r>
        <w:t xml:space="preserve">              11</w:t>
      </w:r>
      <w:r w:rsidRPr="000D7EE3">
        <w:t>. Язык преподавания: русский</w:t>
      </w:r>
    </w:p>
    <w:sectPr w:rsidR="000D7EE3" w:rsidSect="009D3C35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5E" w:rsidRDefault="00DB5C5E">
      <w:r>
        <w:separator/>
      </w:r>
    </w:p>
  </w:endnote>
  <w:endnote w:type="continuationSeparator" w:id="0">
    <w:p w:rsidR="00DB5C5E" w:rsidRDefault="00DB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0E" w:rsidRDefault="009D3C35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969D6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B4133">
      <w:rPr>
        <w:rStyle w:val="afc"/>
        <w:noProof/>
      </w:rPr>
      <w:t>2</w:t>
    </w:r>
    <w:r>
      <w:rPr>
        <w:rStyle w:val="afc"/>
      </w:rPr>
      <w:fldChar w:fldCharType="end"/>
    </w:r>
  </w:p>
  <w:p w:rsidR="00A4730E" w:rsidRDefault="00A4730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0E" w:rsidRDefault="009D3C35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969D6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969D6">
      <w:rPr>
        <w:rStyle w:val="afc"/>
      </w:rPr>
      <w:t>3</w:t>
    </w:r>
    <w:r>
      <w:rPr>
        <w:rStyle w:val="afc"/>
      </w:rPr>
      <w:fldChar w:fldCharType="end"/>
    </w:r>
  </w:p>
  <w:p w:rsidR="00A4730E" w:rsidRDefault="00A4730E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0E" w:rsidRDefault="009D3C35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969D6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B4133">
      <w:rPr>
        <w:rStyle w:val="afc"/>
        <w:noProof/>
      </w:rPr>
      <w:t>10</w:t>
    </w:r>
    <w:r>
      <w:rPr>
        <w:rStyle w:val="afc"/>
      </w:rPr>
      <w:fldChar w:fldCharType="end"/>
    </w:r>
  </w:p>
  <w:p w:rsidR="00A4730E" w:rsidRDefault="00A4730E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0E" w:rsidRDefault="009D3C35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969D6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B4133">
      <w:rPr>
        <w:rStyle w:val="afc"/>
        <w:noProof/>
      </w:rPr>
      <w:t>9</w:t>
    </w:r>
    <w:r>
      <w:rPr>
        <w:rStyle w:val="afc"/>
      </w:rPr>
      <w:fldChar w:fldCharType="end"/>
    </w:r>
  </w:p>
  <w:p w:rsidR="00A4730E" w:rsidRDefault="00A4730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5E" w:rsidRDefault="00DB5C5E">
      <w:r>
        <w:separator/>
      </w:r>
    </w:p>
  </w:footnote>
  <w:footnote w:type="continuationSeparator" w:id="0">
    <w:p w:rsidR="00DB5C5E" w:rsidRDefault="00DB5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746"/>
    <w:multiLevelType w:val="hybridMultilevel"/>
    <w:tmpl w:val="25BA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03E8D"/>
    <w:multiLevelType w:val="hybridMultilevel"/>
    <w:tmpl w:val="AC3AC37E"/>
    <w:lvl w:ilvl="0" w:tplc="447A5A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02BE6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564FA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F6623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BA54B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E8352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A8400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0CFA6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78D5C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F87244"/>
    <w:multiLevelType w:val="hybridMultilevel"/>
    <w:tmpl w:val="E88E10EC"/>
    <w:lvl w:ilvl="0" w:tplc="B1A6B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E60E3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CAA5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1015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4E8F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A44B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DED5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EEE2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BE12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C5237"/>
    <w:multiLevelType w:val="hybridMultilevel"/>
    <w:tmpl w:val="7DB4F5AE"/>
    <w:lvl w:ilvl="0" w:tplc="9EEA0F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B0A90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68416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B0EA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066E1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A0B9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3EAB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D050B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34638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84407"/>
    <w:multiLevelType w:val="hybridMultilevel"/>
    <w:tmpl w:val="0F36F1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A3096D"/>
    <w:multiLevelType w:val="hybridMultilevel"/>
    <w:tmpl w:val="9F062AF4"/>
    <w:lvl w:ilvl="0" w:tplc="2340C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23F852E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F7A398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AAEDD3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E43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1CEA0C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BC403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02ECCA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5ABAF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663F01"/>
    <w:multiLevelType w:val="hybridMultilevel"/>
    <w:tmpl w:val="B4780CC2"/>
    <w:lvl w:ilvl="0" w:tplc="E1A2C5A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1CB492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F084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6A3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DCE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EE1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4E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08A6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28D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0174325"/>
    <w:multiLevelType w:val="hybridMultilevel"/>
    <w:tmpl w:val="6B76EDAC"/>
    <w:lvl w:ilvl="0" w:tplc="770478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98F7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9A29D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EA935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8C3F6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341EA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1E318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DAD9B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8A7CF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0AF0170"/>
    <w:multiLevelType w:val="hybridMultilevel"/>
    <w:tmpl w:val="C552764E"/>
    <w:lvl w:ilvl="0" w:tplc="0A7EC8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2ACCB2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920BC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488B8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2C19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2C039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70825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D0595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DCAA7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7116346"/>
    <w:multiLevelType w:val="hybridMultilevel"/>
    <w:tmpl w:val="9B7EC262"/>
    <w:lvl w:ilvl="0" w:tplc="A7BC49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2760A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050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29C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EE95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0A32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F61D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7E34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CE1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C683C"/>
    <w:multiLevelType w:val="hybridMultilevel"/>
    <w:tmpl w:val="0234CBFA"/>
    <w:lvl w:ilvl="0" w:tplc="AA3E9A9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85A2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28F7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2B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969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7484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928E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05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C479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B6334C0"/>
    <w:multiLevelType w:val="hybridMultilevel"/>
    <w:tmpl w:val="E91A1CF4"/>
    <w:lvl w:ilvl="0" w:tplc="20301C1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6DE5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80B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3CC0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728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0016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48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4C7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F6B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872903"/>
    <w:multiLevelType w:val="hybridMultilevel"/>
    <w:tmpl w:val="FFD43726"/>
    <w:lvl w:ilvl="0" w:tplc="F932A1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9AF2D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160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20B3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906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66B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825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4A5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38F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15134C7"/>
    <w:multiLevelType w:val="hybridMultilevel"/>
    <w:tmpl w:val="0BC4AB5C"/>
    <w:lvl w:ilvl="0" w:tplc="718A445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BA352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7ECD9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58357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0E3F0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8E777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2A233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5E312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DC230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414117F"/>
    <w:multiLevelType w:val="hybridMultilevel"/>
    <w:tmpl w:val="C3DEBF40"/>
    <w:lvl w:ilvl="0" w:tplc="6FDCB1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BEA07D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3FE049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A38E6D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EA6A02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C1ABF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BD26A7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66CC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F5CA4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44745AF"/>
    <w:multiLevelType w:val="hybridMultilevel"/>
    <w:tmpl w:val="847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F90"/>
    <w:multiLevelType w:val="hybridMultilevel"/>
    <w:tmpl w:val="7A9C1A7E"/>
    <w:lvl w:ilvl="0" w:tplc="A13E6F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176BE6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7CBA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5073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486E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E03E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AA3F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94CCD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D9885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B64E2"/>
    <w:multiLevelType w:val="hybridMultilevel"/>
    <w:tmpl w:val="E94A3DA4"/>
    <w:lvl w:ilvl="0" w:tplc="209410B4">
      <w:start w:val="1"/>
      <w:numFmt w:val="decimal"/>
      <w:suff w:val="space"/>
      <w:lvlText w:val="%1."/>
      <w:lvlJc w:val="left"/>
      <w:pPr>
        <w:ind w:left="1417" w:hanging="708"/>
      </w:pPr>
      <w:rPr>
        <w:rFonts w:cs="Times New Roman" w:hint="default"/>
      </w:rPr>
    </w:lvl>
    <w:lvl w:ilvl="1" w:tplc="074AEB5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91ADA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AE3C6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27A6A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E880E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A823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BC0CC7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2CE7F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FD87193"/>
    <w:multiLevelType w:val="hybridMultilevel"/>
    <w:tmpl w:val="54D86954"/>
    <w:lvl w:ilvl="0" w:tplc="DDF24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04971"/>
    <w:multiLevelType w:val="hybridMultilevel"/>
    <w:tmpl w:val="5EA69146"/>
    <w:lvl w:ilvl="0" w:tplc="A13A97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DC436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A4FA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8E9A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184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16E7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DE52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1AE6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5656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0F1A83"/>
    <w:multiLevelType w:val="hybridMultilevel"/>
    <w:tmpl w:val="92404F06"/>
    <w:lvl w:ilvl="0" w:tplc="1FA433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CC4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8830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5C8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0613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368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C2A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9E7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F25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96F6819"/>
    <w:multiLevelType w:val="hybridMultilevel"/>
    <w:tmpl w:val="B822A872"/>
    <w:lvl w:ilvl="0" w:tplc="AFBAF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FE94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2E8CCB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3344D2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7A0361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2124E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596E93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9D8695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33864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49B85C4C"/>
    <w:multiLevelType w:val="hybridMultilevel"/>
    <w:tmpl w:val="2D2EA884"/>
    <w:lvl w:ilvl="0" w:tplc="49DC0B1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E7682A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E6CC8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14FAD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04E9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38D52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B4C1C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B087F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66DFD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CC90BA2"/>
    <w:multiLevelType w:val="hybridMultilevel"/>
    <w:tmpl w:val="0D3ACBC6"/>
    <w:lvl w:ilvl="0" w:tplc="ED9ACB6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A3C1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6A5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A46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61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6CF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0F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24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8692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D5F0BFD"/>
    <w:multiLevelType w:val="hybridMultilevel"/>
    <w:tmpl w:val="4DF8B6CE"/>
    <w:lvl w:ilvl="0" w:tplc="AE4AF3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50A17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50AC8C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148C9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2AA79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6840A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AA790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A2BCB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FE646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E111CB0"/>
    <w:multiLevelType w:val="hybridMultilevel"/>
    <w:tmpl w:val="83168C4E"/>
    <w:lvl w:ilvl="0" w:tplc="EEEC721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D8026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0E2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D23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EC6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DAC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162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2A7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B80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57818C2"/>
    <w:multiLevelType w:val="hybridMultilevel"/>
    <w:tmpl w:val="010C99D6"/>
    <w:lvl w:ilvl="0" w:tplc="123E161A">
      <w:start w:val="1"/>
      <w:numFmt w:val="decimal"/>
      <w:pStyle w:val="01"/>
      <w:lvlText w:val="%1."/>
      <w:lvlJc w:val="left"/>
      <w:pPr>
        <w:ind w:left="3420" w:hanging="360"/>
      </w:pPr>
      <w:rPr>
        <w:rFonts w:cs="Times New Roman"/>
      </w:rPr>
    </w:lvl>
    <w:lvl w:ilvl="1" w:tplc="50E4B47E">
      <w:start w:val="1"/>
      <w:numFmt w:val="none"/>
      <w:pStyle w:val="0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B8641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1C071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36A3B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109FB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FABAD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AED6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AE0D9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7483ADA"/>
    <w:multiLevelType w:val="hybridMultilevel"/>
    <w:tmpl w:val="DCDA19CC"/>
    <w:lvl w:ilvl="0" w:tplc="2EF495E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B1908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B04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2046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6DB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C04D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4ACD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98A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DCF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7A151F2"/>
    <w:multiLevelType w:val="hybridMultilevel"/>
    <w:tmpl w:val="E9842AA6"/>
    <w:lvl w:ilvl="0" w:tplc="9B08F0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EA6C3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8EA3D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8674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B103B3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08068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38B2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D07F0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976E8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9C0F7D"/>
    <w:multiLevelType w:val="hybridMultilevel"/>
    <w:tmpl w:val="E5A0C1BA"/>
    <w:lvl w:ilvl="0" w:tplc="70783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DB62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EC6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D4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9C48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322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EF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841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5E38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DA40D31"/>
    <w:multiLevelType w:val="hybridMultilevel"/>
    <w:tmpl w:val="93B28274"/>
    <w:lvl w:ilvl="0" w:tplc="18CA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0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89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AE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46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1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E5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B7099"/>
    <w:multiLevelType w:val="hybridMultilevel"/>
    <w:tmpl w:val="BDA27AE2"/>
    <w:lvl w:ilvl="0" w:tplc="BA76BDB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4A8B6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E6AD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8D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C9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ED0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8AE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B2D7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2C9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5656F43"/>
    <w:multiLevelType w:val="hybridMultilevel"/>
    <w:tmpl w:val="65E8DC84"/>
    <w:lvl w:ilvl="0" w:tplc="4134F3BE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490E31FC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FB6E5DC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008AD1C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8E20D1DC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7A6637A8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A9665FC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C9289556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729C4310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>
    <w:nsid w:val="78702E31"/>
    <w:multiLevelType w:val="hybridMultilevel"/>
    <w:tmpl w:val="B06E0400"/>
    <w:lvl w:ilvl="0" w:tplc="F43C5D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CE95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4B1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AC39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20FB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8C31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5E54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AE0B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44FC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3"/>
  </w:num>
  <w:num w:numId="5">
    <w:abstractNumId w:val="33"/>
  </w:num>
  <w:num w:numId="6">
    <w:abstractNumId w:val="32"/>
  </w:num>
  <w:num w:numId="7">
    <w:abstractNumId w:val="30"/>
  </w:num>
  <w:num w:numId="8">
    <w:abstractNumId w:val="9"/>
  </w:num>
  <w:num w:numId="9">
    <w:abstractNumId w:val="19"/>
  </w:num>
  <w:num w:numId="10">
    <w:abstractNumId w:val="13"/>
  </w:num>
  <w:num w:numId="11">
    <w:abstractNumId w:val="24"/>
  </w:num>
  <w:num w:numId="12">
    <w:abstractNumId w:val="22"/>
  </w:num>
  <w:num w:numId="13">
    <w:abstractNumId w:val="2"/>
  </w:num>
  <w:num w:numId="14">
    <w:abstractNumId w:val="21"/>
  </w:num>
  <w:num w:numId="15">
    <w:abstractNumId w:val="1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7"/>
  </w:num>
  <w:num w:numId="21">
    <w:abstractNumId w:val="26"/>
  </w:num>
  <w:num w:numId="22">
    <w:abstractNumId w:val="17"/>
  </w:num>
  <w:num w:numId="23">
    <w:abstractNumId w:val="5"/>
  </w:num>
  <w:num w:numId="24">
    <w:abstractNumId w:val="20"/>
  </w:num>
  <w:num w:numId="25">
    <w:abstractNumId w:val="31"/>
  </w:num>
  <w:num w:numId="26">
    <w:abstractNumId w:val="11"/>
  </w:num>
  <w:num w:numId="27">
    <w:abstractNumId w:val="23"/>
  </w:num>
  <w:num w:numId="28">
    <w:abstractNumId w:val="10"/>
  </w:num>
  <w:num w:numId="29">
    <w:abstractNumId w:val="29"/>
  </w:num>
  <w:num w:numId="30">
    <w:abstractNumId w:val="12"/>
  </w:num>
  <w:num w:numId="31">
    <w:abstractNumId w:val="25"/>
  </w:num>
  <w:num w:numId="32">
    <w:abstractNumId w:val="27"/>
  </w:num>
  <w:num w:numId="33">
    <w:abstractNumId w:val="6"/>
  </w:num>
  <w:num w:numId="34">
    <w:abstractNumId w:val="18"/>
  </w:num>
  <w:num w:numId="35">
    <w:abstractNumId w:val="0"/>
  </w:num>
  <w:num w:numId="36">
    <w:abstractNumId w:val="1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30E"/>
    <w:rsid w:val="000B4133"/>
    <w:rsid w:val="000D7EE3"/>
    <w:rsid w:val="001969D6"/>
    <w:rsid w:val="009D3C35"/>
    <w:rsid w:val="00A4730E"/>
    <w:rsid w:val="00DB5C5E"/>
    <w:rsid w:val="00F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C35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3C35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3C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D3C3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D3C35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3C35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3C35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D3C35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D3C35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9D3C35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sid w:val="009D3C35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rsid w:val="009D3C35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sid w:val="009D3C35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sid w:val="009D3C35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9D3C35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9D3C35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9D3C35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9D3C35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9D3C35"/>
  </w:style>
  <w:style w:type="paragraph" w:styleId="a4">
    <w:name w:val="Title"/>
    <w:basedOn w:val="a"/>
    <w:next w:val="a"/>
    <w:link w:val="a5"/>
    <w:uiPriority w:val="99"/>
    <w:qFormat/>
    <w:rsid w:val="009D3C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9D3C35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D3C3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99"/>
    <w:rsid w:val="009D3C35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D3C35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9D3C35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9D3C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rsid w:val="009D3C35"/>
    <w:rPr>
      <w:rFonts w:cs="Times New Roman"/>
      <w:i/>
    </w:rPr>
  </w:style>
  <w:style w:type="character" w:customStyle="1" w:styleId="HeaderChar">
    <w:name w:val="Header Char"/>
    <w:basedOn w:val="a0"/>
    <w:uiPriority w:val="99"/>
    <w:rsid w:val="009D3C35"/>
    <w:rPr>
      <w:rFonts w:cs="Times New Roman"/>
    </w:rPr>
  </w:style>
  <w:style w:type="character" w:customStyle="1" w:styleId="FooterChar">
    <w:name w:val="Footer Char"/>
    <w:basedOn w:val="a0"/>
    <w:uiPriority w:val="99"/>
    <w:rsid w:val="009D3C35"/>
    <w:rPr>
      <w:rFonts w:cs="Times New Roman"/>
    </w:rPr>
  </w:style>
  <w:style w:type="character" w:customStyle="1" w:styleId="CaptionChar">
    <w:name w:val="Caption Char"/>
    <w:uiPriority w:val="99"/>
    <w:rsid w:val="009D3C35"/>
  </w:style>
  <w:style w:type="table" w:customStyle="1" w:styleId="TableGridLight">
    <w:name w:val="Table Grid Light"/>
    <w:uiPriority w:val="99"/>
    <w:rsid w:val="009D3C3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9D3C3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D3C35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D3C3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D3C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9D3C35"/>
    <w:rPr>
      <w:sz w:val="18"/>
    </w:rPr>
  </w:style>
  <w:style w:type="paragraph" w:styleId="aa">
    <w:name w:val="endnote text"/>
    <w:basedOn w:val="a"/>
    <w:link w:val="ab"/>
    <w:uiPriority w:val="99"/>
    <w:semiHidden/>
    <w:rsid w:val="009D3C3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9D3C35"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9D3C35"/>
    <w:rPr>
      <w:rFonts w:cs="Times New Roman"/>
      <w:vertAlign w:val="superscript"/>
    </w:rPr>
  </w:style>
  <w:style w:type="paragraph" w:styleId="23">
    <w:name w:val="toc 2"/>
    <w:basedOn w:val="a"/>
    <w:next w:val="a"/>
    <w:uiPriority w:val="99"/>
    <w:rsid w:val="009D3C35"/>
    <w:pPr>
      <w:spacing w:after="57"/>
      <w:ind w:left="283"/>
    </w:pPr>
  </w:style>
  <w:style w:type="paragraph" w:styleId="32">
    <w:name w:val="toc 3"/>
    <w:basedOn w:val="a"/>
    <w:next w:val="a"/>
    <w:uiPriority w:val="99"/>
    <w:rsid w:val="009D3C35"/>
    <w:pPr>
      <w:spacing w:after="57"/>
      <w:ind w:left="567"/>
    </w:pPr>
  </w:style>
  <w:style w:type="paragraph" w:styleId="42">
    <w:name w:val="toc 4"/>
    <w:basedOn w:val="a"/>
    <w:next w:val="a"/>
    <w:uiPriority w:val="99"/>
    <w:rsid w:val="009D3C35"/>
    <w:pPr>
      <w:spacing w:after="57"/>
      <w:ind w:left="850"/>
    </w:pPr>
  </w:style>
  <w:style w:type="paragraph" w:styleId="52">
    <w:name w:val="toc 5"/>
    <w:basedOn w:val="a"/>
    <w:next w:val="a"/>
    <w:uiPriority w:val="99"/>
    <w:rsid w:val="009D3C3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9D3C3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9D3C3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9D3C3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9D3C35"/>
    <w:pPr>
      <w:spacing w:after="57"/>
      <w:ind w:left="2268"/>
    </w:pPr>
  </w:style>
  <w:style w:type="paragraph" w:styleId="ad">
    <w:name w:val="table of figures"/>
    <w:basedOn w:val="a"/>
    <w:next w:val="a"/>
    <w:uiPriority w:val="99"/>
    <w:rsid w:val="009D3C35"/>
  </w:style>
  <w:style w:type="character" w:customStyle="1" w:styleId="10">
    <w:name w:val="Заголовок 1 Знак"/>
    <w:basedOn w:val="a0"/>
    <w:link w:val="1"/>
    <w:uiPriority w:val="99"/>
    <w:rsid w:val="009D3C35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9D3C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9D3C3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9D3C3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D3C35"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rsid w:val="009D3C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2">
    <w:name w:val="toc 1"/>
    <w:basedOn w:val="a"/>
    <w:next w:val="a"/>
    <w:uiPriority w:val="99"/>
    <w:rsid w:val="009D3C35"/>
    <w:pPr>
      <w:keepNext/>
      <w:jc w:val="right"/>
    </w:pPr>
  </w:style>
  <w:style w:type="paragraph" w:styleId="af">
    <w:name w:val="caption"/>
    <w:basedOn w:val="a"/>
    <w:next w:val="a"/>
    <w:uiPriority w:val="99"/>
    <w:qFormat/>
    <w:rsid w:val="009D3C35"/>
    <w:rPr>
      <w:b/>
      <w:bCs/>
    </w:rPr>
  </w:style>
  <w:style w:type="character" w:styleId="af0">
    <w:name w:val="Hyperlink"/>
    <w:basedOn w:val="a0"/>
    <w:uiPriority w:val="99"/>
    <w:rsid w:val="009D3C3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rsid w:val="009D3C35"/>
    <w:pPr>
      <w:jc w:val="center"/>
    </w:pPr>
    <w:rPr>
      <w:b/>
      <w:bCs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9D3C35"/>
    <w:rPr>
      <w:rFonts w:cs="Times New Roman"/>
      <w:sz w:val="24"/>
      <w:szCs w:val="24"/>
    </w:rPr>
  </w:style>
  <w:style w:type="table" w:styleId="af3">
    <w:name w:val="Table Grid"/>
    <w:basedOn w:val="a1"/>
    <w:uiPriority w:val="39"/>
    <w:rsid w:val="009D3C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9D3C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3C35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9D3C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D3C35"/>
    <w:rPr>
      <w:rFonts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9D3C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D3C35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9D3C3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D3C35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rsid w:val="009D3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rsid w:val="009D3C35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rsid w:val="009D3C35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3">
    <w:name w:val="Знак Знак5"/>
    <w:basedOn w:val="a"/>
    <w:uiPriority w:val="99"/>
    <w:rsid w:val="009D3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9D3C35"/>
    <w:rPr>
      <w:rFonts w:cs="Times New Roman"/>
    </w:rPr>
  </w:style>
  <w:style w:type="paragraph" w:customStyle="1" w:styleId="afd">
    <w:name w:val="сп"/>
    <w:basedOn w:val="a"/>
    <w:uiPriority w:val="99"/>
    <w:rsid w:val="009D3C35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rsid w:val="009D3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9D3C35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e">
    <w:name w:val="Стиль"/>
    <w:basedOn w:val="a"/>
    <w:uiPriority w:val="99"/>
    <w:rsid w:val="009D3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rsid w:val="009D3C35"/>
    <w:rPr>
      <w:sz w:val="18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D3C35"/>
    <w:rPr>
      <w:rFonts w:cs="Times New Roman"/>
      <w:sz w:val="20"/>
      <w:szCs w:val="20"/>
    </w:rPr>
  </w:style>
  <w:style w:type="character" w:styleId="aff1">
    <w:name w:val="footnote reference"/>
    <w:basedOn w:val="a0"/>
    <w:uiPriority w:val="99"/>
    <w:rsid w:val="009D3C35"/>
    <w:rPr>
      <w:rFonts w:cs="Times New Roman"/>
      <w:vertAlign w:val="superscript"/>
    </w:rPr>
  </w:style>
  <w:style w:type="character" w:styleId="aff2">
    <w:name w:val="annotation reference"/>
    <w:basedOn w:val="a0"/>
    <w:uiPriority w:val="99"/>
    <w:semiHidden/>
    <w:rsid w:val="009D3C35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9D3C35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D3C35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9D3C3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D3C35"/>
    <w:rPr>
      <w:rFonts w:cs="Times New Roman"/>
      <w:b/>
      <w:bCs/>
      <w:sz w:val="20"/>
      <w:szCs w:val="20"/>
    </w:rPr>
  </w:style>
  <w:style w:type="paragraph" w:styleId="aff7">
    <w:name w:val="TOC Heading"/>
    <w:basedOn w:val="1"/>
    <w:next w:val="a"/>
    <w:uiPriority w:val="99"/>
    <w:qFormat/>
    <w:rsid w:val="009D3C35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01">
    <w:name w:val="Заголовок 01"/>
    <w:basedOn w:val="1"/>
    <w:link w:val="010"/>
    <w:uiPriority w:val="99"/>
    <w:rsid w:val="009D3C35"/>
    <w:pPr>
      <w:numPr>
        <w:numId w:val="21"/>
      </w:numPr>
      <w:ind w:left="360" w:right="-2"/>
      <w:jc w:val="left"/>
    </w:pPr>
  </w:style>
  <w:style w:type="paragraph" w:customStyle="1" w:styleId="02">
    <w:name w:val="Заголовок 02"/>
    <w:basedOn w:val="01"/>
    <w:link w:val="020"/>
    <w:uiPriority w:val="99"/>
    <w:rsid w:val="009D3C35"/>
    <w:pPr>
      <w:numPr>
        <w:ilvl w:val="1"/>
      </w:numPr>
      <w:tabs>
        <w:tab w:val="clear" w:pos="360"/>
      </w:tabs>
      <w:ind w:left="792" w:hanging="432"/>
    </w:pPr>
    <w:rPr>
      <w:sz w:val="24"/>
    </w:rPr>
  </w:style>
  <w:style w:type="character" w:customStyle="1" w:styleId="010">
    <w:name w:val="Заголовок 01 Знак"/>
    <w:basedOn w:val="10"/>
    <w:link w:val="01"/>
    <w:uiPriority w:val="99"/>
    <w:rsid w:val="009D3C35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uiPriority w:val="99"/>
    <w:rsid w:val="009D3C35"/>
    <w:rPr>
      <w:rFonts w:ascii="Cambria" w:hAnsi="Cambria" w:cs="Cambria"/>
      <w:b/>
      <w:bCs/>
      <w:sz w:val="28"/>
      <w:szCs w:val="28"/>
    </w:rPr>
  </w:style>
  <w:style w:type="character" w:customStyle="1" w:styleId="27">
    <w:name w:val="Основной текст (2)_"/>
    <w:basedOn w:val="a0"/>
    <w:link w:val="28"/>
    <w:uiPriority w:val="99"/>
    <w:rsid w:val="009D3C35"/>
    <w:rPr>
      <w:rFonts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9D3C35"/>
    <w:pPr>
      <w:widowControl w:val="0"/>
      <w:shd w:val="clear" w:color="auto" w:fill="FFFFFF"/>
      <w:spacing w:after="1020" w:line="240" w:lineRule="atLeast"/>
      <w:jc w:val="right"/>
    </w:pPr>
    <w:rPr>
      <w:sz w:val="22"/>
      <w:szCs w:val="22"/>
    </w:rPr>
  </w:style>
  <w:style w:type="paragraph" w:customStyle="1" w:styleId="Default">
    <w:name w:val="Default"/>
    <w:uiPriority w:val="99"/>
    <w:rsid w:val="009D3C35"/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влад</cp:lastModifiedBy>
  <cp:revision>5</cp:revision>
  <dcterms:created xsi:type="dcterms:W3CDTF">2023-01-31T10:55:00Z</dcterms:created>
  <dcterms:modified xsi:type="dcterms:W3CDTF">2024-01-10T14:29:00Z</dcterms:modified>
</cp:coreProperties>
</file>